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AF18E4" w14:textId="3756B34B" w:rsidR="00A51D91" w:rsidRPr="00424865" w:rsidRDefault="00A51D91" w:rsidP="00424865">
      <w:pPr>
        <w:jc w:val="center"/>
        <w:rPr>
          <w:sz w:val="56"/>
          <w:szCs w:val="56"/>
        </w:rPr>
      </w:pPr>
      <w:r w:rsidRPr="00002060">
        <w:rPr>
          <w:sz w:val="56"/>
          <w:szCs w:val="56"/>
        </w:rPr>
        <w:t>C</w:t>
      </w:r>
      <w:r w:rsidR="00070B1D" w:rsidRPr="00002060">
        <w:rPr>
          <w:sz w:val="56"/>
          <w:szCs w:val="56"/>
        </w:rPr>
        <w:t>ONTACT LIST &amp;</w:t>
      </w:r>
      <w:r w:rsidRPr="00002060">
        <w:rPr>
          <w:sz w:val="56"/>
          <w:szCs w:val="56"/>
        </w:rPr>
        <w:t xml:space="preserve"> FAQ</w:t>
      </w:r>
    </w:p>
    <w:p w14:paraId="2E2D5DC3" w14:textId="4ADB0FB8" w:rsidR="00A51D91" w:rsidRPr="00D22AE9" w:rsidRDefault="00A51D91" w:rsidP="00A51D91">
      <w:pPr>
        <w:rPr>
          <w:rFonts w:ascii="Calibri" w:hAnsi="Calibri" w:cs="Calibri"/>
          <w:b/>
          <w:bCs/>
          <w:sz w:val="40"/>
          <w:szCs w:val="40"/>
        </w:rPr>
      </w:pPr>
      <w:r w:rsidRPr="00D22AE9">
        <w:rPr>
          <w:rFonts w:ascii="Calibri" w:hAnsi="Calibri" w:cs="Calibri"/>
          <w:b/>
          <w:bCs/>
          <w:sz w:val="40"/>
          <w:szCs w:val="40"/>
        </w:rPr>
        <w:t>Contact List</w:t>
      </w:r>
    </w:p>
    <w:p w14:paraId="77558AB3" w14:textId="77777777" w:rsidR="00D51969" w:rsidRDefault="00D51969" w:rsidP="00D51969">
      <w:pPr>
        <w:rPr>
          <w:rFonts w:ascii="Calibri" w:hAnsi="Calibri" w:cs="Calibri"/>
          <w:b/>
          <w:bCs/>
          <w:color w:val="000000"/>
          <w:sz w:val="22"/>
          <w:szCs w:val="22"/>
        </w:rPr>
      </w:pPr>
      <w:r>
        <w:rPr>
          <w:rFonts w:ascii="Calibri" w:hAnsi="Calibri" w:cs="Calibri"/>
          <w:b/>
          <w:bCs/>
          <w:sz w:val="22"/>
          <w:szCs w:val="22"/>
        </w:rPr>
        <w:t xml:space="preserve">This list is intended as a base that you can build on with additional contacts. It is </w:t>
      </w:r>
      <w:r w:rsidRPr="00F67760">
        <w:rPr>
          <w:rFonts w:ascii="Calibri" w:hAnsi="Calibri" w:cs="Calibri"/>
          <w:b/>
          <w:bCs/>
          <w:color w:val="000000"/>
          <w:sz w:val="22"/>
          <w:szCs w:val="22"/>
        </w:rPr>
        <w:t>recommended that you send correspondence out individually to each contact</w:t>
      </w:r>
      <w:r>
        <w:rPr>
          <w:rFonts w:ascii="Calibri" w:hAnsi="Calibri" w:cs="Calibri"/>
          <w:b/>
          <w:bCs/>
          <w:color w:val="000000"/>
          <w:sz w:val="22"/>
          <w:szCs w:val="22"/>
        </w:rPr>
        <w:t xml:space="preserve">. </w:t>
      </w:r>
    </w:p>
    <w:p w14:paraId="18F87756" w14:textId="77777777" w:rsidR="00D51969" w:rsidRPr="00F67760" w:rsidRDefault="00D51969" w:rsidP="00D51969">
      <w:pPr>
        <w:rPr>
          <w:rFonts w:ascii="Calibri" w:hAnsi="Calibri" w:cs="Calibri"/>
          <w:b/>
          <w:bCs/>
          <w:sz w:val="28"/>
          <w:szCs w:val="28"/>
        </w:rPr>
      </w:pPr>
    </w:p>
    <w:tbl>
      <w:tblPr>
        <w:tblStyle w:val="PlainTable1"/>
        <w:tblW w:w="0" w:type="auto"/>
        <w:tblLayout w:type="fixed"/>
        <w:tblLook w:val="04A0" w:firstRow="1" w:lastRow="0" w:firstColumn="1" w:lastColumn="0" w:noHBand="0" w:noVBand="1"/>
      </w:tblPr>
      <w:tblGrid>
        <w:gridCol w:w="1413"/>
        <w:gridCol w:w="1587"/>
        <w:gridCol w:w="1587"/>
        <w:gridCol w:w="1588"/>
        <w:gridCol w:w="1587"/>
        <w:gridCol w:w="1588"/>
      </w:tblGrid>
      <w:tr w:rsidR="00ED37E8" w14:paraId="5ADF64B0" w14:textId="77777777" w:rsidTr="004102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14:paraId="18A523FD" w14:textId="7424F6D7" w:rsidR="00C31AAD" w:rsidRPr="00E00A10" w:rsidRDefault="00C31AAD" w:rsidP="00E00A10">
            <w:pPr>
              <w:jc w:val="center"/>
              <w:rPr>
                <w:rFonts w:ascii="Calibri" w:hAnsi="Calibri" w:cs="Calibri"/>
                <w:b w:val="0"/>
                <w:bCs w:val="0"/>
                <w:sz w:val="22"/>
                <w:szCs w:val="22"/>
              </w:rPr>
            </w:pPr>
          </w:p>
        </w:tc>
        <w:tc>
          <w:tcPr>
            <w:tcW w:w="7937" w:type="dxa"/>
            <w:gridSpan w:val="5"/>
          </w:tcPr>
          <w:p w14:paraId="4EF6531D" w14:textId="49B088FE" w:rsidR="00C31AAD" w:rsidRPr="00A31728" w:rsidRDefault="00C31AAD" w:rsidP="00C31AAD">
            <w:pPr>
              <w:jc w:val="center"/>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A31728">
              <w:rPr>
                <w:rFonts w:ascii="Calibri" w:hAnsi="Calibri" w:cs="Calibri"/>
              </w:rPr>
              <w:t>Contact List</w:t>
            </w:r>
          </w:p>
        </w:tc>
      </w:tr>
      <w:tr w:rsidR="00ED37E8" w14:paraId="5D086957" w14:textId="5ADE6F47" w:rsidTr="001070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14:paraId="1189EFAD" w14:textId="4A189BCE" w:rsidR="00C31AAD" w:rsidRPr="00ED37E8" w:rsidRDefault="00C31AAD" w:rsidP="0072537D">
            <w:pPr>
              <w:jc w:val="center"/>
              <w:rPr>
                <w:rFonts w:ascii="Calibri" w:hAnsi="Calibri" w:cs="Calibri"/>
                <w:sz w:val="18"/>
                <w:szCs w:val="18"/>
              </w:rPr>
            </w:pPr>
            <w:r w:rsidRPr="00ED37E8">
              <w:rPr>
                <w:rFonts w:ascii="Calibri" w:hAnsi="Calibri" w:cs="Calibri"/>
                <w:sz w:val="18"/>
                <w:szCs w:val="18"/>
              </w:rPr>
              <w:t>Alberta</w:t>
            </w:r>
          </w:p>
        </w:tc>
        <w:tc>
          <w:tcPr>
            <w:tcW w:w="1587" w:type="dxa"/>
          </w:tcPr>
          <w:p w14:paraId="42B87E11" w14:textId="7C97D56E" w:rsidR="00C31AAD" w:rsidRPr="002E64F7" w:rsidRDefault="00C31AAD"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val="fr-FR"/>
              </w:rPr>
            </w:pPr>
            <w:r w:rsidRPr="002E64F7">
              <w:rPr>
                <w:rFonts w:ascii="Calibri" w:hAnsi="Calibri" w:cs="Calibri"/>
                <w:sz w:val="16"/>
                <w:szCs w:val="16"/>
                <w:lang w:val="fr-FR"/>
              </w:rPr>
              <w:t>Premier Danielle Smith</w:t>
            </w:r>
          </w:p>
          <w:p w14:paraId="3AC9312F" w14:textId="77777777" w:rsidR="00C31AAD" w:rsidRPr="002E64F7" w:rsidRDefault="00CD6C6B"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val="fr-FR"/>
              </w:rPr>
            </w:pPr>
            <w:hyperlink r:id="rId10" w:history="1">
              <w:r w:rsidR="00C31AAD" w:rsidRPr="002E64F7">
                <w:rPr>
                  <w:rStyle w:val="Hyperlink"/>
                  <w:rFonts w:ascii="Calibri" w:hAnsi="Calibri" w:cs="Calibri"/>
                  <w:color w:val="auto"/>
                  <w:sz w:val="16"/>
                  <w:szCs w:val="16"/>
                  <w:lang w:val="fr-FR"/>
                </w:rPr>
                <w:t>premier@gov.ab.ca</w:t>
              </w:r>
            </w:hyperlink>
          </w:p>
          <w:p w14:paraId="73BC73EC" w14:textId="77777777" w:rsidR="00C31AAD" w:rsidRPr="002E64F7" w:rsidRDefault="00C31AAD"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val="fr-FR"/>
              </w:rPr>
            </w:pPr>
          </w:p>
        </w:tc>
        <w:tc>
          <w:tcPr>
            <w:tcW w:w="1587" w:type="dxa"/>
          </w:tcPr>
          <w:p w14:paraId="17E76AC3" w14:textId="67E3CB67" w:rsidR="00C31AAD" w:rsidRPr="00E00A10" w:rsidRDefault="00C31AAD"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Minister Jason Nixon (Ministry of Seniors, Community and Social Services)</w:t>
            </w:r>
          </w:p>
          <w:p w14:paraId="23F76DB8" w14:textId="77777777" w:rsidR="00C31AAD" w:rsidRPr="00E00A10" w:rsidRDefault="00CD6C6B"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hyperlink r:id="rId11" w:history="1">
              <w:r w:rsidR="00C31AAD" w:rsidRPr="00E00A10">
                <w:rPr>
                  <w:rStyle w:val="Hyperlink"/>
                  <w:rFonts w:ascii="Calibri" w:hAnsi="Calibri" w:cs="Calibri"/>
                  <w:color w:val="auto"/>
                  <w:sz w:val="16"/>
                  <w:szCs w:val="16"/>
                </w:rPr>
                <w:t>Rimbey.RockyMountainhouse.Sundre@assembly.ab.ca</w:t>
              </w:r>
            </w:hyperlink>
          </w:p>
          <w:p w14:paraId="1FB807CB" w14:textId="77777777" w:rsidR="00C31AAD" w:rsidRPr="00E00A10" w:rsidRDefault="00C31AAD"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1588" w:type="dxa"/>
          </w:tcPr>
          <w:p w14:paraId="50577A25" w14:textId="77777777" w:rsidR="00A3695F" w:rsidRDefault="00C31AAD"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 xml:space="preserve">Minister Nate Horner </w:t>
            </w:r>
          </w:p>
          <w:p w14:paraId="3B499F30" w14:textId="3779A263" w:rsidR="00C31AAD" w:rsidRPr="00E00A10" w:rsidRDefault="00C31AAD"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(Ministry of Finance &amp; President of Treasury Board)</w:t>
            </w:r>
          </w:p>
          <w:p w14:paraId="126CBDCC" w14:textId="77777777" w:rsidR="00C31AAD" w:rsidRPr="00E00A10" w:rsidRDefault="00CD6C6B" w:rsidP="0072537D">
            <w:pPr>
              <w:jc w:val="center"/>
              <w:cnfStyle w:val="000000100000" w:firstRow="0" w:lastRow="0" w:firstColumn="0" w:lastColumn="0" w:oddVBand="0" w:evenVBand="0" w:oddHBand="1" w:evenHBand="0" w:firstRowFirstColumn="0" w:firstRowLastColumn="0" w:lastRowFirstColumn="0" w:lastRowLastColumn="0"/>
              <w:rPr>
                <w:rStyle w:val="Hyperlink"/>
                <w:rFonts w:ascii="Calibri" w:hAnsi="Calibri" w:cs="Calibri"/>
                <w:color w:val="auto"/>
                <w:sz w:val="16"/>
                <w:szCs w:val="16"/>
              </w:rPr>
            </w:pPr>
            <w:hyperlink r:id="rId12" w:history="1">
              <w:r w:rsidR="00C31AAD" w:rsidRPr="00E00A10">
                <w:rPr>
                  <w:rStyle w:val="Hyperlink"/>
                  <w:rFonts w:ascii="Calibri" w:hAnsi="Calibri" w:cs="Calibri"/>
                  <w:color w:val="auto"/>
                  <w:sz w:val="16"/>
                  <w:szCs w:val="16"/>
                </w:rPr>
                <w:t>Drumheller.Stettler@assembly.ab.ca</w:t>
              </w:r>
            </w:hyperlink>
          </w:p>
          <w:p w14:paraId="720FAF50" w14:textId="5F903B8E" w:rsidR="00C31AAD" w:rsidRPr="00E00A10" w:rsidRDefault="00C31AAD"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1587" w:type="dxa"/>
          </w:tcPr>
          <w:p w14:paraId="541ACB26" w14:textId="77777777" w:rsidR="00C31AAD" w:rsidRDefault="00B41164"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Deputy Minister</w:t>
            </w:r>
          </w:p>
          <w:p w14:paraId="5B3BC0D9" w14:textId="77777777" w:rsidR="00B41164" w:rsidRDefault="00B41164"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Cynthia Farmer</w:t>
            </w:r>
          </w:p>
          <w:p w14:paraId="5352869F" w14:textId="77777777" w:rsidR="00B41164" w:rsidRDefault="00B41164"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(Ministry of Seniors, Community and Social Services)</w:t>
            </w:r>
          </w:p>
          <w:p w14:paraId="15918F18" w14:textId="3BC43FA2" w:rsidR="00B41164" w:rsidRPr="00E33EC1" w:rsidRDefault="00CD6C6B" w:rsidP="004E1EC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hyperlink r:id="rId13" w:history="1">
              <w:r w:rsidR="004E1EC6" w:rsidRPr="00E33EC1">
                <w:rPr>
                  <w:rStyle w:val="Hyperlink"/>
                  <w:rFonts w:ascii="Calibri" w:hAnsi="Calibri" w:cs="Calibri"/>
                  <w:color w:val="auto"/>
                  <w:sz w:val="16"/>
                  <w:szCs w:val="16"/>
                </w:rPr>
                <w:t>Cynthia.Farmer@gov.ab.ca</w:t>
              </w:r>
            </w:hyperlink>
          </w:p>
          <w:p w14:paraId="5EC59595" w14:textId="6FA24793" w:rsidR="004E1EC6" w:rsidRPr="004E1EC6" w:rsidRDefault="004E1EC6" w:rsidP="004E1EC6">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1588" w:type="dxa"/>
          </w:tcPr>
          <w:p w14:paraId="55C51EBA" w14:textId="6C20D79A" w:rsidR="00C31AAD" w:rsidRDefault="00B41164"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Deputy Minister</w:t>
            </w:r>
            <w:r w:rsidR="00E33EC1">
              <w:rPr>
                <w:rFonts w:ascii="Calibri" w:hAnsi="Calibri" w:cs="Calibri"/>
                <w:sz w:val="16"/>
                <w:szCs w:val="16"/>
              </w:rPr>
              <w:t xml:space="preserve"> Kate White</w:t>
            </w:r>
          </w:p>
          <w:p w14:paraId="59F1C4E9" w14:textId="77777777" w:rsidR="00B86BC4" w:rsidRDefault="00E33EC1"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(Treasury Board and Finance)</w:t>
            </w:r>
          </w:p>
          <w:p w14:paraId="332081A1" w14:textId="1901309E" w:rsidR="00E33EC1" w:rsidRPr="00E33EC1" w:rsidRDefault="00CD6C6B"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hyperlink r:id="rId14" w:history="1">
              <w:r w:rsidR="00E33EC1" w:rsidRPr="00E33EC1">
                <w:rPr>
                  <w:rStyle w:val="Hyperlink"/>
                  <w:rFonts w:ascii="Calibri" w:hAnsi="Calibri" w:cs="Calibri"/>
                  <w:color w:val="auto"/>
                  <w:sz w:val="16"/>
                  <w:szCs w:val="16"/>
                </w:rPr>
                <w:t>Kate.White@gov.ab.ca</w:t>
              </w:r>
            </w:hyperlink>
          </w:p>
          <w:p w14:paraId="225FD6EE" w14:textId="07860D50" w:rsidR="00E33EC1" w:rsidRPr="00E00A10" w:rsidRDefault="00E33EC1"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sz w:val="16"/>
                <w:szCs w:val="16"/>
              </w:rPr>
            </w:pPr>
          </w:p>
        </w:tc>
      </w:tr>
      <w:tr w:rsidR="00ED37E8" w14:paraId="652C74D5" w14:textId="7F9B2FCB" w:rsidTr="00107034">
        <w:tc>
          <w:tcPr>
            <w:cnfStyle w:val="001000000000" w:firstRow="0" w:lastRow="0" w:firstColumn="1" w:lastColumn="0" w:oddVBand="0" w:evenVBand="0" w:oddHBand="0" w:evenHBand="0" w:firstRowFirstColumn="0" w:firstRowLastColumn="0" w:lastRowFirstColumn="0" w:lastRowLastColumn="0"/>
            <w:tcW w:w="1413" w:type="dxa"/>
          </w:tcPr>
          <w:p w14:paraId="26BE243F" w14:textId="0DDFF1CF" w:rsidR="00C31AAD" w:rsidRPr="00ED37E8" w:rsidRDefault="00C31AAD" w:rsidP="0072537D">
            <w:pPr>
              <w:jc w:val="center"/>
              <w:rPr>
                <w:rFonts w:ascii="Calibri" w:hAnsi="Calibri" w:cs="Calibri"/>
                <w:sz w:val="18"/>
                <w:szCs w:val="18"/>
              </w:rPr>
            </w:pPr>
            <w:r w:rsidRPr="00ED37E8">
              <w:rPr>
                <w:rFonts w:ascii="Calibri" w:hAnsi="Calibri" w:cs="Calibri"/>
                <w:sz w:val="18"/>
                <w:szCs w:val="18"/>
              </w:rPr>
              <w:t>British Columbia</w:t>
            </w:r>
          </w:p>
        </w:tc>
        <w:tc>
          <w:tcPr>
            <w:tcW w:w="1587" w:type="dxa"/>
          </w:tcPr>
          <w:p w14:paraId="5C670B66" w14:textId="77777777" w:rsidR="00C31AAD" w:rsidRPr="002E64F7" w:rsidRDefault="00C31AAD" w:rsidP="0072537D">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val="fr-FR"/>
              </w:rPr>
            </w:pPr>
            <w:r w:rsidRPr="002E64F7">
              <w:rPr>
                <w:rFonts w:ascii="Calibri" w:hAnsi="Calibri" w:cs="Calibri"/>
                <w:sz w:val="16"/>
                <w:szCs w:val="16"/>
                <w:lang w:val="fr-FR"/>
              </w:rPr>
              <w:t xml:space="preserve">Premier David </w:t>
            </w:r>
            <w:proofErr w:type="spellStart"/>
            <w:r w:rsidRPr="002E64F7">
              <w:rPr>
                <w:rFonts w:ascii="Calibri" w:hAnsi="Calibri" w:cs="Calibri"/>
                <w:sz w:val="16"/>
                <w:szCs w:val="16"/>
                <w:lang w:val="fr-FR"/>
              </w:rPr>
              <w:t>Eby</w:t>
            </w:r>
            <w:proofErr w:type="spellEnd"/>
          </w:p>
          <w:p w14:paraId="782D3E83" w14:textId="77777777" w:rsidR="00C31AAD" w:rsidRPr="002E64F7" w:rsidRDefault="00CD6C6B" w:rsidP="0072537D">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val="fr-FR"/>
              </w:rPr>
            </w:pPr>
            <w:hyperlink r:id="rId15" w:history="1">
              <w:r w:rsidR="00C31AAD" w:rsidRPr="002E64F7">
                <w:rPr>
                  <w:rStyle w:val="Hyperlink"/>
                  <w:rFonts w:ascii="Calibri" w:hAnsi="Calibri" w:cs="Calibri"/>
                  <w:color w:val="auto"/>
                  <w:sz w:val="16"/>
                  <w:szCs w:val="16"/>
                  <w:lang w:val="fr-FR"/>
                </w:rPr>
                <w:t>premier@gov.bc.ca</w:t>
              </w:r>
            </w:hyperlink>
          </w:p>
          <w:p w14:paraId="67813F1B" w14:textId="77777777" w:rsidR="00C31AAD" w:rsidRPr="002E64F7" w:rsidRDefault="00C31AAD"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val="fr-FR"/>
              </w:rPr>
            </w:pPr>
          </w:p>
        </w:tc>
        <w:tc>
          <w:tcPr>
            <w:tcW w:w="1587" w:type="dxa"/>
          </w:tcPr>
          <w:p w14:paraId="580172E3" w14:textId="77777777" w:rsidR="00C31AAD" w:rsidRPr="00E00A10" w:rsidRDefault="00C31AAD" w:rsidP="0072537D">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Minister Sheila Malcomson (Ministry of Social Development and Poverty Reduction)</w:t>
            </w:r>
          </w:p>
          <w:p w14:paraId="4AA1600E" w14:textId="77777777" w:rsidR="00C31AAD" w:rsidRPr="00E00A10" w:rsidRDefault="00CD6C6B" w:rsidP="0072537D">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hyperlink r:id="rId16" w:history="1">
              <w:r w:rsidR="00C31AAD" w:rsidRPr="00E00A10">
                <w:rPr>
                  <w:rStyle w:val="Hyperlink"/>
                  <w:rFonts w:ascii="Calibri" w:hAnsi="Calibri" w:cs="Calibri"/>
                  <w:color w:val="auto"/>
                  <w:sz w:val="16"/>
                  <w:szCs w:val="16"/>
                </w:rPr>
                <w:t>SDPR.Minister@gov.bc.ca</w:t>
              </w:r>
            </w:hyperlink>
          </w:p>
          <w:p w14:paraId="645ECDD1" w14:textId="77777777" w:rsidR="00C31AAD" w:rsidRPr="00E00A10" w:rsidRDefault="00C31AAD"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588" w:type="dxa"/>
          </w:tcPr>
          <w:p w14:paraId="001106E4" w14:textId="28FF24BB" w:rsidR="009E6F21" w:rsidRPr="00E00A10" w:rsidRDefault="00C31AAD" w:rsidP="0072537D">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Minister Katrine Conroy</w:t>
            </w:r>
          </w:p>
          <w:p w14:paraId="218A68D4" w14:textId="67F36906" w:rsidR="00C31AAD" w:rsidRPr="00E00A10" w:rsidRDefault="00C31AAD" w:rsidP="0072537D">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(Ministry of Finance)</w:t>
            </w:r>
          </w:p>
          <w:p w14:paraId="55E44E94" w14:textId="77777777" w:rsidR="00C31AAD" w:rsidRPr="00E00A10" w:rsidRDefault="00CD6C6B" w:rsidP="0072537D">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hyperlink r:id="rId17" w:history="1">
              <w:r w:rsidR="00C31AAD" w:rsidRPr="00E00A10">
                <w:rPr>
                  <w:rStyle w:val="Hyperlink"/>
                  <w:rFonts w:ascii="Calibri" w:hAnsi="Calibri" w:cs="Calibri"/>
                  <w:color w:val="auto"/>
                  <w:sz w:val="16"/>
                  <w:szCs w:val="16"/>
                </w:rPr>
                <w:t>FIN.Minister@gov.bc.ca</w:t>
              </w:r>
            </w:hyperlink>
          </w:p>
          <w:p w14:paraId="240AB10E" w14:textId="77777777" w:rsidR="00C31AAD" w:rsidRPr="00E00A10" w:rsidRDefault="00C31AAD"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587" w:type="dxa"/>
          </w:tcPr>
          <w:p w14:paraId="6F60B330" w14:textId="77777777" w:rsidR="00C31AAD" w:rsidRPr="00E00A10" w:rsidRDefault="00C31AAD" w:rsidP="0072537D">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Deputy Minister Allison Bond (Ministry of Social Development and Poverty Reduction)</w:t>
            </w:r>
          </w:p>
          <w:p w14:paraId="6BC726F4" w14:textId="77777777" w:rsidR="00C31AAD" w:rsidRPr="00E00A10" w:rsidRDefault="00CD6C6B" w:rsidP="0072537D">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hyperlink r:id="rId18" w:history="1">
              <w:r w:rsidR="00C31AAD" w:rsidRPr="00E00A10">
                <w:rPr>
                  <w:rStyle w:val="Hyperlink"/>
                  <w:rFonts w:ascii="Calibri" w:hAnsi="Calibri" w:cs="Calibri"/>
                  <w:color w:val="auto"/>
                  <w:sz w:val="16"/>
                  <w:szCs w:val="16"/>
                </w:rPr>
                <w:t>Allison.Bond@gov.bc.ca</w:t>
              </w:r>
            </w:hyperlink>
          </w:p>
          <w:p w14:paraId="49372FAA" w14:textId="77777777" w:rsidR="00C31AAD" w:rsidRPr="00E00A10" w:rsidRDefault="00C31AAD"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588" w:type="dxa"/>
          </w:tcPr>
          <w:p w14:paraId="07E6ACA3" w14:textId="77777777" w:rsidR="00A3695F" w:rsidRDefault="00C31AAD" w:rsidP="0072537D">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 xml:space="preserve">Deputy Minister Jim Rutkowski </w:t>
            </w:r>
          </w:p>
          <w:p w14:paraId="7002B6B2" w14:textId="362A17FA" w:rsidR="00C31AAD" w:rsidRPr="00E00A10" w:rsidRDefault="00C31AAD" w:rsidP="0072537D">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(Ministry of Finance, Government Communications and Public Engagement)</w:t>
            </w:r>
          </w:p>
          <w:p w14:paraId="3327C792" w14:textId="77777777" w:rsidR="00C31AAD" w:rsidRPr="00E00A10" w:rsidRDefault="00CD6C6B" w:rsidP="0072537D">
            <w:pPr>
              <w:spacing w:line="276" w:lineRule="auto"/>
              <w:jc w:val="center"/>
              <w:cnfStyle w:val="000000000000" w:firstRow="0" w:lastRow="0" w:firstColumn="0" w:lastColumn="0" w:oddVBand="0" w:evenVBand="0" w:oddHBand="0" w:evenHBand="0" w:firstRowFirstColumn="0" w:firstRowLastColumn="0" w:lastRowFirstColumn="0" w:lastRowLastColumn="0"/>
              <w:rPr>
                <w:rStyle w:val="Hyperlink"/>
                <w:rFonts w:ascii="Calibri" w:hAnsi="Calibri" w:cs="Calibri"/>
                <w:color w:val="auto"/>
                <w:sz w:val="16"/>
                <w:szCs w:val="16"/>
              </w:rPr>
            </w:pPr>
            <w:hyperlink r:id="rId19" w:history="1">
              <w:r w:rsidR="00C31AAD" w:rsidRPr="00E00A10">
                <w:rPr>
                  <w:rStyle w:val="Hyperlink"/>
                  <w:rFonts w:ascii="Calibri" w:hAnsi="Calibri" w:cs="Calibri"/>
                  <w:color w:val="auto"/>
                  <w:sz w:val="16"/>
                  <w:szCs w:val="16"/>
                </w:rPr>
                <w:t>Jim.Rutkowski@gov.bc.ca</w:t>
              </w:r>
            </w:hyperlink>
          </w:p>
          <w:p w14:paraId="7F857BF3" w14:textId="77777777" w:rsidR="00C31AAD" w:rsidRPr="00E00A10" w:rsidRDefault="00C31AAD" w:rsidP="0072537D">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r>
      <w:tr w:rsidR="00ED37E8" w14:paraId="24FBB4C7" w14:textId="0F9C5000" w:rsidTr="001070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14:paraId="758AF4AE" w14:textId="6EB894EA" w:rsidR="00C31AAD" w:rsidRPr="00ED37E8" w:rsidRDefault="00580C67" w:rsidP="0072537D">
            <w:pPr>
              <w:jc w:val="center"/>
              <w:rPr>
                <w:rFonts w:ascii="Calibri" w:hAnsi="Calibri" w:cs="Calibri"/>
                <w:sz w:val="18"/>
                <w:szCs w:val="18"/>
              </w:rPr>
            </w:pPr>
            <w:r w:rsidRPr="00ED37E8">
              <w:rPr>
                <w:rFonts w:ascii="Calibri" w:hAnsi="Calibri" w:cs="Calibri"/>
                <w:sz w:val="18"/>
                <w:szCs w:val="18"/>
              </w:rPr>
              <w:t>New Brunswick</w:t>
            </w:r>
          </w:p>
        </w:tc>
        <w:tc>
          <w:tcPr>
            <w:tcW w:w="1587" w:type="dxa"/>
          </w:tcPr>
          <w:p w14:paraId="47FD1BC3" w14:textId="77777777" w:rsidR="00580C67" w:rsidRPr="00E00A10" w:rsidRDefault="00580C67"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Premier Blaine Higgs</w:t>
            </w:r>
          </w:p>
          <w:p w14:paraId="541ED29E" w14:textId="77777777" w:rsidR="00580C67" w:rsidRPr="00E00A10" w:rsidRDefault="00CD6C6B"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hyperlink r:id="rId20" w:history="1">
              <w:r w:rsidR="00580C67" w:rsidRPr="00E00A10">
                <w:rPr>
                  <w:rStyle w:val="Hyperlink"/>
                  <w:rFonts w:ascii="Calibri" w:hAnsi="Calibri" w:cs="Calibri"/>
                  <w:color w:val="auto"/>
                  <w:sz w:val="16"/>
                  <w:szCs w:val="16"/>
                </w:rPr>
                <w:t>premier@gnb.ca</w:t>
              </w:r>
            </w:hyperlink>
          </w:p>
          <w:p w14:paraId="6ED9A73A" w14:textId="77777777" w:rsidR="00C31AAD" w:rsidRPr="00E00A10" w:rsidRDefault="00C31AAD"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sz w:val="16"/>
                <w:szCs w:val="16"/>
              </w:rPr>
            </w:pPr>
          </w:p>
        </w:tc>
        <w:tc>
          <w:tcPr>
            <w:tcW w:w="1587" w:type="dxa"/>
          </w:tcPr>
          <w:p w14:paraId="280B7BD1" w14:textId="77777777" w:rsidR="00D67475" w:rsidRDefault="00580C67"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 xml:space="preserve">Minister Jill Green </w:t>
            </w:r>
          </w:p>
          <w:p w14:paraId="3E4F9331" w14:textId="1718A8AC" w:rsidR="00580C67" w:rsidRPr="00E00A10" w:rsidRDefault="00580C67"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(Ministry of Social Development)</w:t>
            </w:r>
          </w:p>
          <w:p w14:paraId="0DCE9D24" w14:textId="77777777" w:rsidR="00580C67" w:rsidRPr="00E00A10" w:rsidRDefault="00CD6C6B"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hyperlink r:id="rId21" w:history="1">
              <w:r w:rsidR="00580C67" w:rsidRPr="00E00A10">
                <w:rPr>
                  <w:rStyle w:val="Hyperlink"/>
                  <w:rFonts w:ascii="Calibri" w:hAnsi="Calibri" w:cs="Calibri"/>
                  <w:color w:val="auto"/>
                  <w:sz w:val="16"/>
                  <w:szCs w:val="16"/>
                </w:rPr>
                <w:t>Jill.Green@gnb.ca</w:t>
              </w:r>
            </w:hyperlink>
          </w:p>
          <w:p w14:paraId="2EF14B31" w14:textId="77777777" w:rsidR="00C31AAD" w:rsidRPr="00E00A10" w:rsidRDefault="00C31AAD"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sz w:val="16"/>
                <w:szCs w:val="16"/>
              </w:rPr>
            </w:pPr>
          </w:p>
        </w:tc>
        <w:tc>
          <w:tcPr>
            <w:tcW w:w="1588" w:type="dxa"/>
          </w:tcPr>
          <w:p w14:paraId="37163988" w14:textId="77777777" w:rsidR="00580C67" w:rsidRPr="00E00A10" w:rsidRDefault="00580C67"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Minister Ernie Steeves (Ministry of Finance and Treasury Board)</w:t>
            </w:r>
          </w:p>
          <w:p w14:paraId="6AA9D63E" w14:textId="77777777" w:rsidR="00580C67" w:rsidRPr="00E00A10" w:rsidRDefault="00CD6C6B"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hyperlink r:id="rId22" w:history="1">
              <w:r w:rsidR="00580C67" w:rsidRPr="00E00A10">
                <w:rPr>
                  <w:rStyle w:val="Hyperlink"/>
                  <w:rFonts w:ascii="Calibri" w:hAnsi="Calibri" w:cs="Calibri"/>
                  <w:color w:val="auto"/>
                  <w:sz w:val="16"/>
                  <w:szCs w:val="16"/>
                </w:rPr>
                <w:t>Ernie.Steeves@gnb.ca</w:t>
              </w:r>
            </w:hyperlink>
          </w:p>
          <w:p w14:paraId="79DE58A9" w14:textId="77777777" w:rsidR="00C31AAD" w:rsidRPr="00E00A10" w:rsidRDefault="00C31AAD"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sz w:val="16"/>
                <w:szCs w:val="16"/>
              </w:rPr>
            </w:pPr>
          </w:p>
        </w:tc>
        <w:tc>
          <w:tcPr>
            <w:tcW w:w="1587" w:type="dxa"/>
          </w:tcPr>
          <w:p w14:paraId="7F706D29" w14:textId="77777777" w:rsidR="00D67475" w:rsidRDefault="00580C67"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 xml:space="preserve">Deputy Minister Jim Mehan </w:t>
            </w:r>
          </w:p>
          <w:p w14:paraId="593938CD" w14:textId="7B441F44" w:rsidR="00580C67" w:rsidRPr="00E00A10" w:rsidRDefault="00580C67"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(Ministry of Social Developmen</w:t>
            </w:r>
            <w:r w:rsidR="00A90AE3" w:rsidRPr="00E00A10">
              <w:rPr>
                <w:rFonts w:ascii="Calibri" w:hAnsi="Calibri" w:cs="Calibri"/>
                <w:sz w:val="16"/>
                <w:szCs w:val="16"/>
              </w:rPr>
              <w:t>t</w:t>
            </w:r>
            <w:r w:rsidRPr="00E00A10">
              <w:rPr>
                <w:rFonts w:ascii="Calibri" w:hAnsi="Calibri" w:cs="Calibri"/>
                <w:sz w:val="16"/>
                <w:szCs w:val="16"/>
              </w:rPr>
              <w:t>)</w:t>
            </w:r>
          </w:p>
          <w:p w14:paraId="35EDDAAE" w14:textId="51BC38E3" w:rsidR="00580C67" w:rsidRPr="00E00A10" w:rsidRDefault="00CD6C6B"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hyperlink r:id="rId23" w:history="1">
              <w:r w:rsidR="00A90AE3" w:rsidRPr="00E00A10">
                <w:rPr>
                  <w:rStyle w:val="Hyperlink"/>
                  <w:rFonts w:ascii="Calibri" w:hAnsi="Calibri" w:cs="Calibri"/>
                  <w:color w:val="auto"/>
                  <w:sz w:val="16"/>
                  <w:szCs w:val="16"/>
                </w:rPr>
                <w:t>Jim.Mehan@gnb.ca</w:t>
              </w:r>
            </w:hyperlink>
          </w:p>
          <w:p w14:paraId="3E13135E" w14:textId="77777777" w:rsidR="00A90AE3" w:rsidRPr="00E00A10" w:rsidRDefault="00A90AE3"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p w14:paraId="61FC3EA2" w14:textId="77777777" w:rsidR="00C31AAD" w:rsidRPr="00E00A10" w:rsidRDefault="00C31AAD"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sz w:val="16"/>
                <w:szCs w:val="16"/>
              </w:rPr>
            </w:pPr>
          </w:p>
        </w:tc>
        <w:tc>
          <w:tcPr>
            <w:tcW w:w="1588" w:type="dxa"/>
          </w:tcPr>
          <w:p w14:paraId="64C03584" w14:textId="77777777" w:rsidR="00580C67" w:rsidRPr="00E00A10" w:rsidRDefault="00580C67"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Deputy Minister Cheryl Hansen (Ministry of Finance and Treasury Board)</w:t>
            </w:r>
          </w:p>
          <w:p w14:paraId="3CD1FF44" w14:textId="77777777" w:rsidR="00580C67" w:rsidRPr="00E00A10" w:rsidRDefault="00CD6C6B" w:rsidP="0072537D">
            <w:pPr>
              <w:jc w:val="center"/>
              <w:cnfStyle w:val="000000100000" w:firstRow="0" w:lastRow="0" w:firstColumn="0" w:lastColumn="0" w:oddVBand="0" w:evenVBand="0" w:oddHBand="1" w:evenHBand="0" w:firstRowFirstColumn="0" w:firstRowLastColumn="0" w:lastRowFirstColumn="0" w:lastRowLastColumn="0"/>
              <w:rPr>
                <w:rStyle w:val="Hyperlink"/>
                <w:rFonts w:ascii="Calibri" w:hAnsi="Calibri" w:cs="Calibri"/>
                <w:color w:val="auto"/>
                <w:sz w:val="16"/>
                <w:szCs w:val="16"/>
              </w:rPr>
            </w:pPr>
            <w:hyperlink r:id="rId24" w:history="1">
              <w:r w:rsidR="00580C67" w:rsidRPr="00E00A10">
                <w:rPr>
                  <w:rStyle w:val="Hyperlink"/>
                  <w:rFonts w:ascii="Calibri" w:hAnsi="Calibri" w:cs="Calibri"/>
                  <w:color w:val="auto"/>
                  <w:sz w:val="16"/>
                  <w:szCs w:val="16"/>
                </w:rPr>
                <w:t>Cheryl.Hansen@gnb.ca</w:t>
              </w:r>
            </w:hyperlink>
          </w:p>
          <w:p w14:paraId="7AB5CB6A" w14:textId="77777777" w:rsidR="00C31AAD" w:rsidRPr="00E00A10" w:rsidRDefault="00C31AAD"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sz w:val="16"/>
                <w:szCs w:val="16"/>
              </w:rPr>
            </w:pPr>
          </w:p>
        </w:tc>
      </w:tr>
      <w:tr w:rsidR="00ED37E8" w14:paraId="49083C92" w14:textId="6F989279" w:rsidTr="00107034">
        <w:tc>
          <w:tcPr>
            <w:cnfStyle w:val="001000000000" w:firstRow="0" w:lastRow="0" w:firstColumn="1" w:lastColumn="0" w:oddVBand="0" w:evenVBand="0" w:oddHBand="0" w:evenHBand="0" w:firstRowFirstColumn="0" w:firstRowLastColumn="0" w:lastRowFirstColumn="0" w:lastRowLastColumn="0"/>
            <w:tcW w:w="1413" w:type="dxa"/>
          </w:tcPr>
          <w:p w14:paraId="67530DA8" w14:textId="648D4804" w:rsidR="00C31AAD" w:rsidRPr="00ED37E8" w:rsidRDefault="00580C67" w:rsidP="0072537D">
            <w:pPr>
              <w:jc w:val="center"/>
              <w:rPr>
                <w:rFonts w:ascii="Calibri" w:hAnsi="Calibri" w:cs="Calibri"/>
                <w:sz w:val="18"/>
                <w:szCs w:val="18"/>
              </w:rPr>
            </w:pPr>
            <w:r w:rsidRPr="00ED37E8">
              <w:rPr>
                <w:rFonts w:ascii="Calibri" w:hAnsi="Calibri" w:cs="Calibri"/>
                <w:sz w:val="18"/>
                <w:szCs w:val="18"/>
              </w:rPr>
              <w:t>Northwe</w:t>
            </w:r>
            <w:r w:rsidR="00ED37E8">
              <w:rPr>
                <w:rFonts w:ascii="Calibri" w:hAnsi="Calibri" w:cs="Calibri"/>
                <w:sz w:val="18"/>
                <w:szCs w:val="18"/>
              </w:rPr>
              <w:t>s</w:t>
            </w:r>
            <w:r w:rsidRPr="00ED37E8">
              <w:rPr>
                <w:rFonts w:ascii="Calibri" w:hAnsi="Calibri" w:cs="Calibri"/>
                <w:sz w:val="18"/>
                <w:szCs w:val="18"/>
              </w:rPr>
              <w:t>t Territories</w:t>
            </w:r>
          </w:p>
        </w:tc>
        <w:tc>
          <w:tcPr>
            <w:tcW w:w="1587" w:type="dxa"/>
          </w:tcPr>
          <w:p w14:paraId="04BC133B" w14:textId="77777777" w:rsidR="00580C67" w:rsidRPr="002E64F7" w:rsidRDefault="00580C67"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val="fr-FR"/>
              </w:rPr>
            </w:pPr>
            <w:r w:rsidRPr="002E64F7">
              <w:rPr>
                <w:rFonts w:ascii="Calibri" w:hAnsi="Calibri" w:cs="Calibri"/>
                <w:sz w:val="16"/>
                <w:szCs w:val="16"/>
                <w:lang w:val="fr-FR"/>
              </w:rPr>
              <w:t>Premier R.J Simpson</w:t>
            </w:r>
          </w:p>
          <w:p w14:paraId="3E3A6F70" w14:textId="77777777" w:rsidR="00580C67" w:rsidRPr="002E64F7" w:rsidRDefault="00CD6C6B"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u w:val="single"/>
                <w:lang w:val="fr-FR"/>
              </w:rPr>
            </w:pPr>
            <w:hyperlink r:id="rId25" w:history="1">
              <w:r w:rsidR="00580C67" w:rsidRPr="002E64F7">
                <w:rPr>
                  <w:rStyle w:val="Hyperlink"/>
                  <w:rFonts w:ascii="Calibri" w:hAnsi="Calibri" w:cs="Calibri"/>
                  <w:color w:val="auto"/>
                  <w:sz w:val="16"/>
                  <w:szCs w:val="16"/>
                  <w:lang w:val="fr-FR"/>
                </w:rPr>
                <w:t>premier@gov.nt.ca</w:t>
              </w:r>
            </w:hyperlink>
          </w:p>
          <w:p w14:paraId="783FDE4A" w14:textId="77777777" w:rsidR="00C31AAD" w:rsidRPr="002E64F7" w:rsidRDefault="00C31AAD"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bCs/>
                <w:sz w:val="16"/>
                <w:szCs w:val="16"/>
                <w:lang w:val="fr-FR"/>
              </w:rPr>
            </w:pPr>
          </w:p>
        </w:tc>
        <w:tc>
          <w:tcPr>
            <w:tcW w:w="1587" w:type="dxa"/>
          </w:tcPr>
          <w:p w14:paraId="37CC49FD" w14:textId="77777777" w:rsidR="00D67475" w:rsidRDefault="00580C67"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 xml:space="preserve">Minister Lesa Semmler </w:t>
            </w:r>
          </w:p>
          <w:p w14:paraId="3875B2E7" w14:textId="5B99D6A4" w:rsidR="00580C67" w:rsidRPr="00E00A10" w:rsidRDefault="00580C67"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(Ministry of Health and Social Services)</w:t>
            </w:r>
          </w:p>
          <w:p w14:paraId="165D220F" w14:textId="77777777" w:rsidR="00580C67" w:rsidRPr="00E00A10" w:rsidRDefault="00CD6C6B"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u w:val="single"/>
              </w:rPr>
            </w:pPr>
            <w:hyperlink r:id="rId26" w:history="1">
              <w:r w:rsidR="00580C67" w:rsidRPr="00E00A10">
                <w:rPr>
                  <w:rStyle w:val="Hyperlink"/>
                  <w:rFonts w:ascii="Calibri" w:hAnsi="Calibri" w:cs="Calibri"/>
                  <w:color w:val="auto"/>
                  <w:sz w:val="16"/>
                  <w:szCs w:val="16"/>
                </w:rPr>
                <w:t>Lesa_semmler@ntassembly.ca</w:t>
              </w:r>
            </w:hyperlink>
          </w:p>
          <w:p w14:paraId="453FAB2D" w14:textId="77777777" w:rsidR="00C31AAD" w:rsidRPr="00E00A10" w:rsidRDefault="00C31AAD"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bCs/>
                <w:sz w:val="16"/>
                <w:szCs w:val="16"/>
              </w:rPr>
            </w:pPr>
          </w:p>
        </w:tc>
        <w:tc>
          <w:tcPr>
            <w:tcW w:w="1588" w:type="dxa"/>
          </w:tcPr>
          <w:p w14:paraId="1D3E6647" w14:textId="77777777" w:rsidR="00D67475" w:rsidRDefault="00580C67"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 xml:space="preserve">Minister Caroline </w:t>
            </w:r>
            <w:proofErr w:type="spellStart"/>
            <w:r w:rsidRPr="00E00A10">
              <w:rPr>
                <w:rFonts w:ascii="Calibri" w:hAnsi="Calibri" w:cs="Calibri"/>
                <w:sz w:val="16"/>
                <w:szCs w:val="16"/>
              </w:rPr>
              <w:t>Wawzonek</w:t>
            </w:r>
            <w:proofErr w:type="spellEnd"/>
            <w:r w:rsidRPr="00E00A10">
              <w:rPr>
                <w:rFonts w:ascii="Calibri" w:hAnsi="Calibri" w:cs="Calibri"/>
                <w:sz w:val="16"/>
                <w:szCs w:val="16"/>
              </w:rPr>
              <w:t xml:space="preserve"> </w:t>
            </w:r>
          </w:p>
          <w:p w14:paraId="14760047" w14:textId="333F44C7" w:rsidR="00580C67" w:rsidRPr="00E00A10" w:rsidRDefault="00580C67"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(Ministry of Finance and Deputy Premier)</w:t>
            </w:r>
          </w:p>
          <w:p w14:paraId="0DF5503B" w14:textId="77777777" w:rsidR="00580C67" w:rsidRPr="00E00A10" w:rsidRDefault="00CD6C6B" w:rsidP="0072537D">
            <w:pPr>
              <w:jc w:val="center"/>
              <w:cnfStyle w:val="000000000000" w:firstRow="0" w:lastRow="0" w:firstColumn="0" w:lastColumn="0" w:oddVBand="0" w:evenVBand="0" w:oddHBand="0" w:evenHBand="0" w:firstRowFirstColumn="0" w:firstRowLastColumn="0" w:lastRowFirstColumn="0" w:lastRowLastColumn="0"/>
              <w:rPr>
                <w:rStyle w:val="Hyperlink"/>
                <w:rFonts w:ascii="Calibri" w:hAnsi="Calibri" w:cs="Calibri"/>
                <w:color w:val="auto"/>
                <w:sz w:val="16"/>
                <w:szCs w:val="16"/>
              </w:rPr>
            </w:pPr>
            <w:hyperlink r:id="rId27" w:history="1">
              <w:r w:rsidR="00580C67" w:rsidRPr="00E00A10">
                <w:rPr>
                  <w:rStyle w:val="Hyperlink"/>
                  <w:rFonts w:ascii="Calibri" w:hAnsi="Calibri" w:cs="Calibri"/>
                  <w:color w:val="auto"/>
                  <w:sz w:val="16"/>
                  <w:szCs w:val="16"/>
                </w:rPr>
                <w:t>caroline_wawzonek@gov.nt.ca</w:t>
              </w:r>
            </w:hyperlink>
          </w:p>
          <w:p w14:paraId="3696C593" w14:textId="77777777" w:rsidR="00C31AAD" w:rsidRPr="00E00A10" w:rsidRDefault="00C31AAD"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bCs/>
                <w:sz w:val="16"/>
                <w:szCs w:val="16"/>
              </w:rPr>
            </w:pPr>
          </w:p>
        </w:tc>
        <w:tc>
          <w:tcPr>
            <w:tcW w:w="1587" w:type="dxa"/>
          </w:tcPr>
          <w:p w14:paraId="00E9B81B" w14:textId="77777777" w:rsidR="00D95178" w:rsidRPr="001F4970" w:rsidRDefault="006B617D"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1F4970">
              <w:rPr>
                <w:rFonts w:ascii="Calibri" w:hAnsi="Calibri" w:cs="Calibri"/>
                <w:sz w:val="16"/>
                <w:szCs w:val="16"/>
              </w:rPr>
              <w:t>Deputy Minister</w:t>
            </w:r>
            <w:r w:rsidR="00D95178" w:rsidRPr="001F4970">
              <w:rPr>
                <w:rFonts w:ascii="Calibri" w:hAnsi="Calibri" w:cs="Calibri"/>
                <w:sz w:val="16"/>
                <w:szCs w:val="16"/>
              </w:rPr>
              <w:t xml:space="preserve"> </w:t>
            </w:r>
          </w:p>
          <w:p w14:paraId="4F580903" w14:textId="77777777" w:rsidR="00FF6EC2" w:rsidRPr="001F4970" w:rsidRDefault="00D95178"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1F4970">
              <w:rPr>
                <w:rFonts w:ascii="Calibri" w:hAnsi="Calibri" w:cs="Calibri"/>
                <w:sz w:val="16"/>
                <w:szCs w:val="16"/>
              </w:rPr>
              <w:t xml:space="preserve">Jo-Anne </w:t>
            </w:r>
            <w:proofErr w:type="spellStart"/>
            <w:r w:rsidRPr="001F4970">
              <w:rPr>
                <w:rFonts w:ascii="Calibri" w:hAnsi="Calibri" w:cs="Calibri"/>
                <w:sz w:val="16"/>
                <w:szCs w:val="16"/>
              </w:rPr>
              <w:t>Cecc</w:t>
            </w:r>
            <w:r w:rsidR="00A655BD" w:rsidRPr="001F4970">
              <w:rPr>
                <w:rFonts w:ascii="Calibri" w:hAnsi="Calibri" w:cs="Calibri"/>
                <w:sz w:val="16"/>
                <w:szCs w:val="16"/>
              </w:rPr>
              <w:t>hetto</w:t>
            </w:r>
            <w:proofErr w:type="spellEnd"/>
          </w:p>
          <w:p w14:paraId="1258AD42" w14:textId="77777777" w:rsidR="00A655BD" w:rsidRPr="001F4970" w:rsidRDefault="00A655BD"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1F4970">
              <w:rPr>
                <w:rFonts w:ascii="Calibri" w:hAnsi="Calibri" w:cs="Calibri"/>
                <w:sz w:val="16"/>
                <w:szCs w:val="16"/>
              </w:rPr>
              <w:t xml:space="preserve">(Ministry </w:t>
            </w:r>
            <w:r w:rsidR="0062785D" w:rsidRPr="001F4970">
              <w:rPr>
                <w:rFonts w:ascii="Calibri" w:hAnsi="Calibri" w:cs="Calibri"/>
                <w:sz w:val="16"/>
                <w:szCs w:val="16"/>
              </w:rPr>
              <w:t>of Health and Social Services)</w:t>
            </w:r>
          </w:p>
          <w:p w14:paraId="4249EC77" w14:textId="5B281CBC" w:rsidR="00C31AAD" w:rsidRPr="004F287F" w:rsidRDefault="00CD6C6B" w:rsidP="0096262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hyperlink r:id="rId28" w:history="1">
              <w:r w:rsidR="004F287F" w:rsidRPr="004F287F">
                <w:rPr>
                  <w:rStyle w:val="Hyperlink"/>
                  <w:rFonts w:ascii="Calibri" w:hAnsi="Calibri" w:cs="Calibri"/>
                  <w:color w:val="auto"/>
                  <w:sz w:val="16"/>
                  <w:szCs w:val="16"/>
                </w:rPr>
                <w:t>Jo-Anne_Cecchetto@gov.nt.ca</w:t>
              </w:r>
            </w:hyperlink>
          </w:p>
          <w:p w14:paraId="3BB8F360" w14:textId="77777777" w:rsidR="004F287F" w:rsidRDefault="004F287F" w:rsidP="0096262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p w14:paraId="51266547" w14:textId="5AF2C876" w:rsidR="00962628" w:rsidRPr="001F4970" w:rsidRDefault="00962628"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1588" w:type="dxa"/>
          </w:tcPr>
          <w:p w14:paraId="7E1BEF7F" w14:textId="77777777" w:rsidR="006B617D" w:rsidRPr="00BF46B8" w:rsidRDefault="006B617D" w:rsidP="006B61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BF46B8">
              <w:rPr>
                <w:rFonts w:ascii="Calibri" w:hAnsi="Calibri" w:cs="Calibri"/>
                <w:sz w:val="16"/>
                <w:szCs w:val="16"/>
              </w:rPr>
              <w:t>Assistant Deputy Minister Jeannie Mathison</w:t>
            </w:r>
          </w:p>
          <w:p w14:paraId="10BFDB1E" w14:textId="77777777" w:rsidR="006B617D" w:rsidRPr="00BF46B8" w:rsidRDefault="006B617D" w:rsidP="006B61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BF46B8">
              <w:rPr>
                <w:rFonts w:ascii="Calibri" w:hAnsi="Calibri" w:cs="Calibri"/>
                <w:sz w:val="16"/>
                <w:szCs w:val="16"/>
              </w:rPr>
              <w:t>(Finance, Policy and Planning in Ministry of Health and Social Services)</w:t>
            </w:r>
          </w:p>
          <w:p w14:paraId="4B38286A" w14:textId="44D0210E" w:rsidR="004F287F" w:rsidRPr="004F287F" w:rsidRDefault="00CD6C6B" w:rsidP="004F287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hyperlink r:id="rId29" w:history="1">
              <w:r w:rsidR="004F287F" w:rsidRPr="004F287F">
                <w:rPr>
                  <w:rStyle w:val="Hyperlink"/>
                  <w:rFonts w:ascii="Calibri" w:hAnsi="Calibri" w:cs="Calibri"/>
                  <w:color w:val="auto"/>
                  <w:sz w:val="16"/>
                  <w:szCs w:val="16"/>
                </w:rPr>
                <w:t>Jeannie_Mathison@gov.nt.ca</w:t>
              </w:r>
            </w:hyperlink>
            <w:r w:rsidR="004F287F" w:rsidRPr="004F287F">
              <w:rPr>
                <w:rFonts w:ascii="Calibri" w:hAnsi="Calibri" w:cs="Calibri"/>
                <w:sz w:val="16"/>
                <w:szCs w:val="16"/>
              </w:rPr>
              <w:t xml:space="preserve"> </w:t>
            </w:r>
          </w:p>
        </w:tc>
      </w:tr>
      <w:tr w:rsidR="00ED37E8" w14:paraId="32C0D2CC" w14:textId="4BEFE027" w:rsidTr="001070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14:paraId="5C087678" w14:textId="76963C1F" w:rsidR="00C31AAD" w:rsidRPr="00ED37E8" w:rsidRDefault="00AE50AB" w:rsidP="0072537D">
            <w:pPr>
              <w:jc w:val="center"/>
              <w:rPr>
                <w:rFonts w:ascii="Calibri" w:hAnsi="Calibri" w:cs="Calibri"/>
                <w:sz w:val="18"/>
                <w:szCs w:val="18"/>
              </w:rPr>
            </w:pPr>
            <w:r w:rsidRPr="00ED37E8">
              <w:rPr>
                <w:rFonts w:ascii="Calibri" w:hAnsi="Calibri" w:cs="Calibri"/>
                <w:sz w:val="18"/>
                <w:szCs w:val="18"/>
              </w:rPr>
              <w:t>Ontario</w:t>
            </w:r>
          </w:p>
        </w:tc>
        <w:tc>
          <w:tcPr>
            <w:tcW w:w="1587" w:type="dxa"/>
          </w:tcPr>
          <w:p w14:paraId="7C8D7488" w14:textId="77777777" w:rsidR="00AE50AB" w:rsidRPr="002E64F7" w:rsidRDefault="00AE50AB"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val="fr-FR"/>
              </w:rPr>
            </w:pPr>
            <w:r w:rsidRPr="002E64F7">
              <w:rPr>
                <w:rFonts w:ascii="Calibri" w:hAnsi="Calibri" w:cs="Calibri"/>
                <w:sz w:val="16"/>
                <w:szCs w:val="16"/>
                <w:lang w:val="fr-FR"/>
              </w:rPr>
              <w:t>Premier Doug Ford</w:t>
            </w:r>
          </w:p>
          <w:p w14:paraId="59BC8E99" w14:textId="77777777" w:rsidR="00AE50AB" w:rsidRPr="002E64F7" w:rsidRDefault="00CD6C6B"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val="fr-FR"/>
              </w:rPr>
            </w:pPr>
            <w:hyperlink r:id="rId30" w:history="1">
              <w:r w:rsidR="00AE50AB" w:rsidRPr="002E64F7">
                <w:rPr>
                  <w:rStyle w:val="Hyperlink"/>
                  <w:rFonts w:ascii="Calibri" w:hAnsi="Calibri" w:cs="Calibri"/>
                  <w:color w:val="auto"/>
                  <w:sz w:val="16"/>
                  <w:szCs w:val="16"/>
                  <w:lang w:val="fr-FR"/>
                </w:rPr>
                <w:t>premier@ontario.ca</w:t>
              </w:r>
            </w:hyperlink>
          </w:p>
          <w:p w14:paraId="4BB5B3BB" w14:textId="77777777" w:rsidR="00C31AAD" w:rsidRPr="002E64F7" w:rsidRDefault="00C31AAD"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sz w:val="16"/>
                <w:szCs w:val="16"/>
                <w:lang w:val="fr-FR"/>
              </w:rPr>
            </w:pPr>
          </w:p>
        </w:tc>
        <w:tc>
          <w:tcPr>
            <w:tcW w:w="1587" w:type="dxa"/>
          </w:tcPr>
          <w:p w14:paraId="0EB30C9B" w14:textId="77777777" w:rsidR="00D67475" w:rsidRDefault="00AE50AB"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Minister Michael Parsa</w:t>
            </w:r>
          </w:p>
          <w:p w14:paraId="4FF729FF" w14:textId="7DE67F6A" w:rsidR="00AE50AB" w:rsidRPr="00E00A10" w:rsidRDefault="00AE50AB"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 xml:space="preserve"> (Ministry of Children, Community, and Social Services)</w:t>
            </w:r>
          </w:p>
          <w:p w14:paraId="14BCFA7B" w14:textId="44DBD324" w:rsidR="00C31AAD" w:rsidRPr="0003789C" w:rsidRDefault="00CD6C6B" w:rsidP="0003789C">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hyperlink r:id="rId31" w:history="1">
              <w:r w:rsidR="00AE50AB" w:rsidRPr="00E00A10">
                <w:rPr>
                  <w:rStyle w:val="Hyperlink"/>
                  <w:rFonts w:ascii="Calibri" w:hAnsi="Calibri" w:cs="Calibri"/>
                  <w:color w:val="auto"/>
                  <w:sz w:val="16"/>
                  <w:szCs w:val="16"/>
                </w:rPr>
                <w:t>MinisterMCCSS@ontario.ca</w:t>
              </w:r>
            </w:hyperlink>
          </w:p>
        </w:tc>
        <w:tc>
          <w:tcPr>
            <w:tcW w:w="1588" w:type="dxa"/>
          </w:tcPr>
          <w:p w14:paraId="7DB65495" w14:textId="77777777" w:rsidR="00D67475" w:rsidRDefault="00AE50AB"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 xml:space="preserve">Minister Peter </w:t>
            </w:r>
            <w:proofErr w:type="spellStart"/>
            <w:r w:rsidRPr="00E00A10">
              <w:rPr>
                <w:rFonts w:ascii="Calibri" w:hAnsi="Calibri" w:cs="Calibri"/>
                <w:sz w:val="16"/>
                <w:szCs w:val="16"/>
              </w:rPr>
              <w:t>Bethlenfalvy</w:t>
            </w:r>
            <w:proofErr w:type="spellEnd"/>
            <w:r w:rsidRPr="00E00A10">
              <w:rPr>
                <w:rFonts w:ascii="Calibri" w:hAnsi="Calibri" w:cs="Calibri"/>
                <w:sz w:val="16"/>
                <w:szCs w:val="16"/>
              </w:rPr>
              <w:t xml:space="preserve"> </w:t>
            </w:r>
          </w:p>
          <w:p w14:paraId="4B136DBE" w14:textId="05F75CF8" w:rsidR="00AE50AB" w:rsidRPr="00E00A10" w:rsidRDefault="00AE50AB"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(Ministry of Finance)</w:t>
            </w:r>
          </w:p>
          <w:p w14:paraId="4365ED06" w14:textId="77777777" w:rsidR="00AE50AB" w:rsidRPr="00E00A10" w:rsidRDefault="00CD6C6B"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hyperlink r:id="rId32" w:history="1">
              <w:r w:rsidR="00AE50AB" w:rsidRPr="00E00A10">
                <w:rPr>
                  <w:rStyle w:val="Hyperlink"/>
                  <w:rFonts w:ascii="Calibri" w:hAnsi="Calibri" w:cs="Calibri"/>
                  <w:color w:val="auto"/>
                  <w:sz w:val="16"/>
                  <w:szCs w:val="16"/>
                </w:rPr>
                <w:t>Minister.fin@ontario.ca</w:t>
              </w:r>
            </w:hyperlink>
          </w:p>
          <w:p w14:paraId="30E20997" w14:textId="77777777" w:rsidR="00C31AAD" w:rsidRPr="00E00A10" w:rsidRDefault="00C31AAD"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sz w:val="16"/>
                <w:szCs w:val="16"/>
              </w:rPr>
            </w:pPr>
          </w:p>
        </w:tc>
        <w:tc>
          <w:tcPr>
            <w:tcW w:w="1587" w:type="dxa"/>
          </w:tcPr>
          <w:p w14:paraId="0202F3F2" w14:textId="77777777" w:rsidR="00F855C5" w:rsidRPr="00E00A10" w:rsidRDefault="00F855C5" w:rsidP="00F855C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 xml:space="preserve">Deputy Minister </w:t>
            </w:r>
            <w:r>
              <w:rPr>
                <w:rFonts w:ascii="Calibri" w:hAnsi="Calibri" w:cs="Calibri"/>
                <w:sz w:val="16"/>
                <w:szCs w:val="16"/>
              </w:rPr>
              <w:t>Denise Allyson Cole</w:t>
            </w:r>
            <w:r w:rsidRPr="00E00A10">
              <w:rPr>
                <w:rFonts w:ascii="Calibri" w:hAnsi="Calibri" w:cs="Calibri"/>
                <w:sz w:val="16"/>
                <w:szCs w:val="16"/>
              </w:rPr>
              <w:t xml:space="preserve"> (Ministry of Children, Community and Social Services)</w:t>
            </w:r>
          </w:p>
          <w:p w14:paraId="6A96B594" w14:textId="4655316D" w:rsidR="00C31AAD" w:rsidRPr="0003789C" w:rsidRDefault="00F855C5" w:rsidP="00F855C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B6849">
              <w:rPr>
                <w:rFonts w:ascii="Calibri" w:hAnsi="Calibri" w:cs="Calibri"/>
                <w:sz w:val="16"/>
                <w:szCs w:val="16"/>
                <w:u w:val="single"/>
              </w:rPr>
              <w:t>denise.a.cole@ontario.ca</w:t>
            </w:r>
          </w:p>
        </w:tc>
        <w:tc>
          <w:tcPr>
            <w:tcW w:w="1588" w:type="dxa"/>
          </w:tcPr>
          <w:p w14:paraId="539A8951" w14:textId="77777777" w:rsidR="00EF6D8C" w:rsidRPr="00E00A10" w:rsidRDefault="00EF6D8C"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 xml:space="preserve">Deputy Minister Greg </w:t>
            </w:r>
            <w:proofErr w:type="spellStart"/>
            <w:r w:rsidRPr="00E00A10">
              <w:rPr>
                <w:rFonts w:ascii="Calibri" w:hAnsi="Calibri" w:cs="Calibri"/>
                <w:sz w:val="16"/>
                <w:szCs w:val="16"/>
              </w:rPr>
              <w:t>Orencsak</w:t>
            </w:r>
            <w:proofErr w:type="spellEnd"/>
            <w:r w:rsidRPr="00E00A10">
              <w:rPr>
                <w:rFonts w:ascii="Calibri" w:hAnsi="Calibri" w:cs="Calibri"/>
                <w:sz w:val="16"/>
                <w:szCs w:val="16"/>
              </w:rPr>
              <w:t xml:space="preserve"> (Ministry of Finance)</w:t>
            </w:r>
          </w:p>
          <w:p w14:paraId="6A92C9C1" w14:textId="77777777" w:rsidR="00EF6D8C" w:rsidRPr="00E00A10" w:rsidRDefault="00CD6C6B" w:rsidP="0072537D">
            <w:pPr>
              <w:jc w:val="center"/>
              <w:cnfStyle w:val="000000100000" w:firstRow="0" w:lastRow="0" w:firstColumn="0" w:lastColumn="0" w:oddVBand="0" w:evenVBand="0" w:oddHBand="1" w:evenHBand="0" w:firstRowFirstColumn="0" w:firstRowLastColumn="0" w:lastRowFirstColumn="0" w:lastRowLastColumn="0"/>
              <w:rPr>
                <w:rStyle w:val="Hyperlink"/>
                <w:rFonts w:ascii="Calibri" w:hAnsi="Calibri" w:cs="Calibri"/>
                <w:color w:val="auto"/>
                <w:sz w:val="16"/>
                <w:szCs w:val="16"/>
              </w:rPr>
            </w:pPr>
            <w:hyperlink r:id="rId33" w:history="1">
              <w:r w:rsidR="00EF6D8C" w:rsidRPr="00E00A10">
                <w:rPr>
                  <w:rStyle w:val="Hyperlink"/>
                  <w:rFonts w:ascii="Calibri" w:hAnsi="Calibri" w:cs="Calibri"/>
                  <w:color w:val="auto"/>
                  <w:sz w:val="16"/>
                  <w:szCs w:val="16"/>
                </w:rPr>
                <w:t>greg.orencsak@ontario.ca</w:t>
              </w:r>
            </w:hyperlink>
          </w:p>
          <w:p w14:paraId="4C771AEC" w14:textId="77777777" w:rsidR="00C31AAD" w:rsidRPr="00E00A10" w:rsidRDefault="00C31AAD"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sz w:val="16"/>
                <w:szCs w:val="16"/>
              </w:rPr>
            </w:pPr>
          </w:p>
        </w:tc>
      </w:tr>
      <w:tr w:rsidR="00ED37E8" w14:paraId="6331A463" w14:textId="52B16DC5" w:rsidTr="00107034">
        <w:tc>
          <w:tcPr>
            <w:cnfStyle w:val="001000000000" w:firstRow="0" w:lastRow="0" w:firstColumn="1" w:lastColumn="0" w:oddVBand="0" w:evenVBand="0" w:oddHBand="0" w:evenHBand="0" w:firstRowFirstColumn="0" w:firstRowLastColumn="0" w:lastRowFirstColumn="0" w:lastRowLastColumn="0"/>
            <w:tcW w:w="1413" w:type="dxa"/>
          </w:tcPr>
          <w:p w14:paraId="2A63A265" w14:textId="50DD8709" w:rsidR="00C31AAD" w:rsidRPr="00ED37E8" w:rsidRDefault="00EF6D8C" w:rsidP="0072537D">
            <w:pPr>
              <w:jc w:val="center"/>
              <w:rPr>
                <w:rFonts w:ascii="Calibri" w:hAnsi="Calibri" w:cs="Calibri"/>
                <w:sz w:val="18"/>
                <w:szCs w:val="18"/>
              </w:rPr>
            </w:pPr>
            <w:r w:rsidRPr="00ED37E8">
              <w:rPr>
                <w:rFonts w:ascii="Calibri" w:hAnsi="Calibri" w:cs="Calibri"/>
                <w:sz w:val="18"/>
                <w:szCs w:val="18"/>
              </w:rPr>
              <w:lastRenderedPageBreak/>
              <w:t>Prince Edward Island</w:t>
            </w:r>
          </w:p>
        </w:tc>
        <w:tc>
          <w:tcPr>
            <w:tcW w:w="1587" w:type="dxa"/>
          </w:tcPr>
          <w:p w14:paraId="300C3105" w14:textId="77777777" w:rsidR="00EF6D8C" w:rsidRPr="002E64F7" w:rsidRDefault="00EF6D8C"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val="fr-FR"/>
              </w:rPr>
            </w:pPr>
            <w:r w:rsidRPr="002E64F7">
              <w:rPr>
                <w:rFonts w:ascii="Calibri" w:hAnsi="Calibri" w:cs="Calibri"/>
                <w:sz w:val="16"/>
                <w:szCs w:val="16"/>
                <w:lang w:val="fr-FR"/>
              </w:rPr>
              <w:t>Premier Dennis King</w:t>
            </w:r>
          </w:p>
          <w:p w14:paraId="5EC16767" w14:textId="77777777" w:rsidR="00EF6D8C" w:rsidRPr="002E64F7" w:rsidRDefault="00CD6C6B"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val="fr-FR"/>
              </w:rPr>
            </w:pPr>
            <w:hyperlink r:id="rId34" w:history="1">
              <w:r w:rsidR="00EF6D8C" w:rsidRPr="002E64F7">
                <w:rPr>
                  <w:rStyle w:val="Hyperlink"/>
                  <w:rFonts w:ascii="Calibri" w:hAnsi="Calibri" w:cs="Calibri"/>
                  <w:color w:val="auto"/>
                  <w:sz w:val="16"/>
                  <w:szCs w:val="16"/>
                  <w:lang w:val="fr-FR"/>
                </w:rPr>
                <w:t>premier@gov.pe.ca</w:t>
              </w:r>
            </w:hyperlink>
          </w:p>
          <w:p w14:paraId="4B59BEB4" w14:textId="77777777" w:rsidR="00C31AAD" w:rsidRPr="002E64F7" w:rsidRDefault="00C31AAD"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bCs/>
                <w:sz w:val="16"/>
                <w:szCs w:val="16"/>
                <w:lang w:val="fr-FR"/>
              </w:rPr>
            </w:pPr>
          </w:p>
        </w:tc>
        <w:tc>
          <w:tcPr>
            <w:tcW w:w="1587" w:type="dxa"/>
          </w:tcPr>
          <w:p w14:paraId="2EA1E883" w14:textId="77777777" w:rsidR="00D67475" w:rsidRDefault="00EF6D8C"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 xml:space="preserve">Minister Barb Ramsay </w:t>
            </w:r>
          </w:p>
          <w:p w14:paraId="30530E0F" w14:textId="56D7C4B3" w:rsidR="00EF6D8C" w:rsidRPr="00E00A10" w:rsidRDefault="00EF6D8C"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(Ministry of Social Development and Seniors)</w:t>
            </w:r>
          </w:p>
          <w:p w14:paraId="7D4F3188" w14:textId="77777777" w:rsidR="00EF6D8C" w:rsidRPr="00E00A10" w:rsidRDefault="00CD6C6B"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hyperlink r:id="rId35" w:history="1">
              <w:r w:rsidR="00EF6D8C" w:rsidRPr="00E00A10">
                <w:rPr>
                  <w:rStyle w:val="Hyperlink"/>
                  <w:rFonts w:ascii="Calibri" w:hAnsi="Calibri" w:cs="Calibri"/>
                  <w:color w:val="auto"/>
                  <w:sz w:val="16"/>
                  <w:szCs w:val="16"/>
                </w:rPr>
                <w:t>MinisterSDS@gov.pe.ca</w:t>
              </w:r>
            </w:hyperlink>
          </w:p>
          <w:p w14:paraId="4CF5DA34" w14:textId="77777777" w:rsidR="00C31AAD" w:rsidRPr="00E00A10" w:rsidRDefault="00C31AAD"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bCs/>
                <w:sz w:val="16"/>
                <w:szCs w:val="16"/>
              </w:rPr>
            </w:pPr>
          </w:p>
        </w:tc>
        <w:tc>
          <w:tcPr>
            <w:tcW w:w="1588" w:type="dxa"/>
          </w:tcPr>
          <w:p w14:paraId="34DE2AFA" w14:textId="77777777" w:rsidR="00EF6D8C" w:rsidRPr="00E00A10" w:rsidRDefault="00EF6D8C"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Minister Jill Burridge (Ministry of Finance)</w:t>
            </w:r>
          </w:p>
          <w:p w14:paraId="4A23920F" w14:textId="77777777" w:rsidR="00EF6D8C" w:rsidRPr="00E00A10" w:rsidRDefault="00CD6C6B"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hyperlink r:id="rId36" w:history="1">
              <w:r w:rsidR="00EF6D8C" w:rsidRPr="00E00A10">
                <w:rPr>
                  <w:rStyle w:val="Hyperlink"/>
                  <w:rFonts w:ascii="Calibri" w:hAnsi="Calibri" w:cs="Calibri"/>
                  <w:color w:val="auto"/>
                  <w:sz w:val="16"/>
                  <w:szCs w:val="16"/>
                </w:rPr>
                <w:t>jsburridgeminister@gov.pe.ca</w:t>
              </w:r>
            </w:hyperlink>
          </w:p>
          <w:p w14:paraId="0EC0DC6D" w14:textId="77777777" w:rsidR="00C31AAD" w:rsidRPr="00E00A10" w:rsidRDefault="00C31AAD"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bCs/>
                <w:sz w:val="16"/>
                <w:szCs w:val="16"/>
              </w:rPr>
            </w:pPr>
          </w:p>
        </w:tc>
        <w:tc>
          <w:tcPr>
            <w:tcW w:w="1587" w:type="dxa"/>
          </w:tcPr>
          <w:p w14:paraId="559CA983" w14:textId="77777777" w:rsidR="00EF6D8C" w:rsidRPr="00E00A10" w:rsidRDefault="00EF6D8C"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Deputy Minister Teresa Hennebery (Ministry of Social Development and Seniors)</w:t>
            </w:r>
          </w:p>
          <w:p w14:paraId="761FF4F5" w14:textId="77777777" w:rsidR="00EF6D8C" w:rsidRPr="00E00A10" w:rsidRDefault="00CD6C6B"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pacing w:val="4"/>
                <w:sz w:val="16"/>
                <w:szCs w:val="16"/>
                <w:shd w:val="clear" w:color="auto" w:fill="FFFFFF"/>
              </w:rPr>
            </w:pPr>
            <w:hyperlink r:id="rId37" w:history="1">
              <w:r w:rsidR="00EF6D8C" w:rsidRPr="00E00A10">
                <w:rPr>
                  <w:rStyle w:val="Hyperlink"/>
                  <w:rFonts w:ascii="Calibri" w:hAnsi="Calibri" w:cs="Calibri"/>
                  <w:color w:val="auto"/>
                  <w:spacing w:val="4"/>
                  <w:sz w:val="16"/>
                  <w:szCs w:val="16"/>
                  <w:shd w:val="clear" w:color="auto" w:fill="FFFFFF"/>
                </w:rPr>
                <w:t>tahennebery@gov.pe.ca</w:t>
              </w:r>
            </w:hyperlink>
          </w:p>
          <w:p w14:paraId="17D50BC8" w14:textId="77777777" w:rsidR="00C31AAD" w:rsidRPr="00E00A10" w:rsidRDefault="00C31AAD"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bCs/>
                <w:sz w:val="16"/>
                <w:szCs w:val="16"/>
              </w:rPr>
            </w:pPr>
          </w:p>
        </w:tc>
        <w:tc>
          <w:tcPr>
            <w:tcW w:w="1588" w:type="dxa"/>
          </w:tcPr>
          <w:p w14:paraId="686BFD27" w14:textId="366B0D20" w:rsidR="00A3695F" w:rsidRDefault="00EF6D8C"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Deputy Minister Denise Lewis</w:t>
            </w:r>
            <w:r w:rsidR="00A3695F">
              <w:rPr>
                <w:rFonts w:ascii="Calibri" w:hAnsi="Calibri" w:cs="Calibri"/>
                <w:sz w:val="16"/>
                <w:szCs w:val="16"/>
              </w:rPr>
              <w:t xml:space="preserve"> </w:t>
            </w:r>
            <w:r w:rsidRPr="00E00A10">
              <w:rPr>
                <w:rFonts w:ascii="Calibri" w:hAnsi="Calibri" w:cs="Calibri"/>
                <w:sz w:val="16"/>
                <w:szCs w:val="16"/>
              </w:rPr>
              <w:t xml:space="preserve">Fleming </w:t>
            </w:r>
          </w:p>
          <w:p w14:paraId="18A4FD50" w14:textId="64213145" w:rsidR="00EF6D8C" w:rsidRPr="00E00A10" w:rsidRDefault="00EF6D8C"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(Ministry of Finance)</w:t>
            </w:r>
          </w:p>
          <w:p w14:paraId="0C969D5D" w14:textId="77777777" w:rsidR="00EF6D8C" w:rsidRPr="00E00A10" w:rsidRDefault="00CD6C6B" w:rsidP="0072537D">
            <w:pPr>
              <w:jc w:val="center"/>
              <w:cnfStyle w:val="000000000000" w:firstRow="0" w:lastRow="0" w:firstColumn="0" w:lastColumn="0" w:oddVBand="0" w:evenVBand="0" w:oddHBand="0" w:evenHBand="0" w:firstRowFirstColumn="0" w:firstRowLastColumn="0" w:lastRowFirstColumn="0" w:lastRowLastColumn="0"/>
              <w:rPr>
                <w:rStyle w:val="Hyperlink"/>
                <w:rFonts w:ascii="Calibri" w:hAnsi="Calibri" w:cs="Calibri"/>
                <w:color w:val="auto"/>
                <w:sz w:val="16"/>
                <w:szCs w:val="16"/>
              </w:rPr>
            </w:pPr>
            <w:hyperlink r:id="rId38" w:history="1">
              <w:r w:rsidR="00EF6D8C" w:rsidRPr="00E00A10">
                <w:rPr>
                  <w:rStyle w:val="Hyperlink"/>
                  <w:rFonts w:ascii="Calibri" w:hAnsi="Calibri" w:cs="Calibri"/>
                  <w:color w:val="auto"/>
                  <w:sz w:val="16"/>
                  <w:szCs w:val="16"/>
                </w:rPr>
                <w:t>dlewisfleming@gov.pe.ca</w:t>
              </w:r>
            </w:hyperlink>
          </w:p>
          <w:p w14:paraId="7BCCED3D" w14:textId="77777777" w:rsidR="00C31AAD" w:rsidRPr="00E00A10" w:rsidRDefault="00C31AAD"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bCs/>
                <w:sz w:val="16"/>
                <w:szCs w:val="16"/>
              </w:rPr>
            </w:pPr>
          </w:p>
        </w:tc>
      </w:tr>
      <w:tr w:rsidR="00ED37E8" w14:paraId="1ECE36FE" w14:textId="158F875E" w:rsidTr="001070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14:paraId="027C54AB" w14:textId="2F775BE5" w:rsidR="00C31AAD" w:rsidRPr="00ED37E8" w:rsidRDefault="00431478" w:rsidP="0072537D">
            <w:pPr>
              <w:jc w:val="center"/>
              <w:rPr>
                <w:rFonts w:ascii="Calibri" w:hAnsi="Calibri" w:cs="Calibri"/>
                <w:sz w:val="18"/>
                <w:szCs w:val="18"/>
              </w:rPr>
            </w:pPr>
            <w:r w:rsidRPr="00ED37E8">
              <w:rPr>
                <w:rFonts w:ascii="Calibri" w:hAnsi="Calibri" w:cs="Calibri"/>
                <w:sz w:val="18"/>
                <w:szCs w:val="18"/>
              </w:rPr>
              <w:t>Quebec</w:t>
            </w:r>
          </w:p>
        </w:tc>
        <w:tc>
          <w:tcPr>
            <w:tcW w:w="1587" w:type="dxa"/>
          </w:tcPr>
          <w:p w14:paraId="1C80300D" w14:textId="19307635" w:rsidR="00EF6D8C" w:rsidRPr="002E64F7" w:rsidRDefault="00EF6D8C"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val="fr-FR"/>
              </w:rPr>
            </w:pPr>
            <w:r w:rsidRPr="002E64F7">
              <w:rPr>
                <w:rFonts w:ascii="Calibri" w:hAnsi="Calibri" w:cs="Calibri"/>
                <w:sz w:val="16"/>
                <w:szCs w:val="16"/>
                <w:lang w:val="fr-FR"/>
              </w:rPr>
              <w:t xml:space="preserve">Premier </w:t>
            </w:r>
            <w:r w:rsidR="0035024C" w:rsidRPr="002E64F7">
              <w:rPr>
                <w:rFonts w:ascii="Calibri" w:hAnsi="Calibri" w:cs="Calibri"/>
                <w:sz w:val="16"/>
                <w:szCs w:val="16"/>
                <w:lang w:val="fr-FR"/>
              </w:rPr>
              <w:t>François</w:t>
            </w:r>
            <w:r w:rsidRPr="002E64F7">
              <w:rPr>
                <w:rFonts w:ascii="Calibri" w:hAnsi="Calibri" w:cs="Calibri"/>
                <w:sz w:val="16"/>
                <w:szCs w:val="16"/>
                <w:lang w:val="fr-FR"/>
              </w:rPr>
              <w:t xml:space="preserve"> Legault</w:t>
            </w:r>
          </w:p>
          <w:p w14:paraId="7CC01B11" w14:textId="77777777" w:rsidR="00EF6D8C" w:rsidRPr="002E64F7" w:rsidRDefault="00CD6C6B"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val="fr-FR"/>
              </w:rPr>
            </w:pPr>
            <w:hyperlink r:id="rId39" w:history="1">
              <w:r w:rsidR="00EF6D8C" w:rsidRPr="002E64F7">
                <w:rPr>
                  <w:rStyle w:val="Hyperlink"/>
                  <w:rFonts w:ascii="Calibri" w:hAnsi="Calibri" w:cs="Calibri"/>
                  <w:color w:val="auto"/>
                  <w:sz w:val="16"/>
                  <w:szCs w:val="16"/>
                  <w:lang w:val="fr-FR"/>
                </w:rPr>
                <w:t>premierministre@quebec.ca</w:t>
              </w:r>
            </w:hyperlink>
          </w:p>
          <w:p w14:paraId="76C8CA68" w14:textId="77777777" w:rsidR="00C31AAD" w:rsidRPr="002E64F7" w:rsidRDefault="00C31AAD"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sz w:val="16"/>
                <w:szCs w:val="16"/>
                <w:lang w:val="fr-FR"/>
              </w:rPr>
            </w:pPr>
          </w:p>
        </w:tc>
        <w:tc>
          <w:tcPr>
            <w:tcW w:w="1587" w:type="dxa"/>
          </w:tcPr>
          <w:p w14:paraId="230190E4" w14:textId="77777777" w:rsidR="00431478" w:rsidRPr="00E00A10" w:rsidRDefault="00431478"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Minister Lionel Carmant (Responsible for Social Services)</w:t>
            </w:r>
          </w:p>
          <w:p w14:paraId="0E204CA7" w14:textId="77777777" w:rsidR="00431478" w:rsidRPr="00E00A10" w:rsidRDefault="00CD6C6B"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hyperlink r:id="rId40" w:history="1">
              <w:r w:rsidR="00431478" w:rsidRPr="00E00A10">
                <w:rPr>
                  <w:rStyle w:val="Hyperlink"/>
                  <w:rFonts w:ascii="Calibri" w:hAnsi="Calibri" w:cs="Calibri"/>
                  <w:color w:val="auto"/>
                  <w:sz w:val="16"/>
                  <w:szCs w:val="16"/>
                </w:rPr>
                <w:t>ministre.responsable@msss.gouv.qc.ca</w:t>
              </w:r>
            </w:hyperlink>
          </w:p>
          <w:p w14:paraId="1009F105" w14:textId="77777777" w:rsidR="00C31AAD" w:rsidRPr="00E00A10" w:rsidRDefault="00C31AAD"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sz w:val="16"/>
                <w:szCs w:val="16"/>
              </w:rPr>
            </w:pPr>
          </w:p>
        </w:tc>
        <w:tc>
          <w:tcPr>
            <w:tcW w:w="1588" w:type="dxa"/>
          </w:tcPr>
          <w:p w14:paraId="20F0EC6C" w14:textId="77777777" w:rsidR="00431478" w:rsidRPr="00E00A10" w:rsidRDefault="00431478"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Minister Eric Girard (Ministry of Finance)</w:t>
            </w:r>
          </w:p>
          <w:p w14:paraId="55AA9DA9" w14:textId="77777777" w:rsidR="00431478" w:rsidRPr="00E00A10" w:rsidRDefault="00CD6C6B"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hyperlink r:id="rId41" w:history="1">
              <w:r w:rsidR="00431478" w:rsidRPr="00E00A10">
                <w:rPr>
                  <w:rStyle w:val="Hyperlink"/>
                  <w:rFonts w:ascii="Calibri" w:hAnsi="Calibri" w:cs="Calibri"/>
                  <w:color w:val="auto"/>
                  <w:sz w:val="16"/>
                  <w:szCs w:val="16"/>
                </w:rPr>
                <w:t>ministre@finances.gouv.qc.ca</w:t>
              </w:r>
            </w:hyperlink>
          </w:p>
          <w:p w14:paraId="68701352" w14:textId="77777777" w:rsidR="00C31AAD" w:rsidRPr="00E00A10" w:rsidRDefault="00C31AAD"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sz w:val="16"/>
                <w:szCs w:val="16"/>
              </w:rPr>
            </w:pPr>
          </w:p>
        </w:tc>
        <w:tc>
          <w:tcPr>
            <w:tcW w:w="1587" w:type="dxa"/>
          </w:tcPr>
          <w:p w14:paraId="486B9982" w14:textId="77777777" w:rsidR="00431478" w:rsidRPr="00E00A10" w:rsidRDefault="00431478"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Minister Chantal Rouleau (Responsible for Social Solidarity and Community Action)</w:t>
            </w:r>
          </w:p>
          <w:p w14:paraId="62ECF1B5" w14:textId="77777777" w:rsidR="00431478" w:rsidRPr="00E00A10" w:rsidRDefault="00CD6C6B" w:rsidP="0072537D">
            <w:pPr>
              <w:jc w:val="center"/>
              <w:cnfStyle w:val="000000100000" w:firstRow="0" w:lastRow="0" w:firstColumn="0" w:lastColumn="0" w:oddVBand="0" w:evenVBand="0" w:oddHBand="1" w:evenHBand="0" w:firstRowFirstColumn="0" w:firstRowLastColumn="0" w:lastRowFirstColumn="0" w:lastRowLastColumn="0"/>
              <w:rPr>
                <w:rStyle w:val="Hyperlink"/>
                <w:rFonts w:ascii="Calibri" w:hAnsi="Calibri" w:cs="Calibri"/>
                <w:color w:val="auto"/>
                <w:sz w:val="16"/>
                <w:szCs w:val="16"/>
              </w:rPr>
            </w:pPr>
            <w:hyperlink r:id="rId42" w:history="1">
              <w:r w:rsidR="00431478" w:rsidRPr="00E00A10">
                <w:rPr>
                  <w:rStyle w:val="Hyperlink"/>
                  <w:rFonts w:ascii="Calibri" w:hAnsi="Calibri" w:cs="Calibri"/>
                  <w:color w:val="auto"/>
                  <w:sz w:val="16"/>
                  <w:szCs w:val="16"/>
                </w:rPr>
                <w:t>Ministre.ssac@mtess.gouv.qc.ca</w:t>
              </w:r>
            </w:hyperlink>
          </w:p>
          <w:p w14:paraId="2EA22E12" w14:textId="77777777" w:rsidR="00C31AAD" w:rsidRPr="00E00A10" w:rsidRDefault="00C31AAD"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sz w:val="16"/>
                <w:szCs w:val="16"/>
              </w:rPr>
            </w:pPr>
          </w:p>
        </w:tc>
        <w:tc>
          <w:tcPr>
            <w:tcW w:w="1588" w:type="dxa"/>
          </w:tcPr>
          <w:p w14:paraId="5083B166" w14:textId="77777777" w:rsidR="00C31AAD" w:rsidRDefault="00ED403A"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CE43AC">
              <w:rPr>
                <w:rFonts w:ascii="Calibri" w:hAnsi="Calibri" w:cs="Calibri"/>
                <w:sz w:val="16"/>
                <w:szCs w:val="16"/>
              </w:rPr>
              <w:t xml:space="preserve">Deputy Minister </w:t>
            </w:r>
            <w:r w:rsidR="00CE43AC" w:rsidRPr="00CE43AC">
              <w:rPr>
                <w:rFonts w:ascii="Calibri" w:hAnsi="Calibri" w:cs="Calibri"/>
                <w:sz w:val="16"/>
                <w:szCs w:val="16"/>
              </w:rPr>
              <w:t>Annick Laberge</w:t>
            </w:r>
          </w:p>
          <w:p w14:paraId="2D6C045C" w14:textId="77777777" w:rsidR="00CE43AC" w:rsidRDefault="00495FB8"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w:t>
            </w:r>
            <w:r w:rsidRPr="00495FB8">
              <w:rPr>
                <w:rFonts w:ascii="Calibri" w:hAnsi="Calibri" w:cs="Calibri"/>
                <w:sz w:val="16"/>
                <w:szCs w:val="16"/>
              </w:rPr>
              <w:t>Ministry of Employment and Social Solidarity</w:t>
            </w:r>
            <w:r>
              <w:rPr>
                <w:rFonts w:ascii="Calibri" w:hAnsi="Calibri" w:cs="Calibri"/>
                <w:sz w:val="16"/>
                <w:szCs w:val="16"/>
              </w:rPr>
              <w:t>)</w:t>
            </w:r>
          </w:p>
          <w:p w14:paraId="1C76643C" w14:textId="5DE3B70A" w:rsidR="00CB401C" w:rsidRPr="00CB401C" w:rsidRDefault="00CD6C6B"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hyperlink r:id="rId43" w:history="1">
              <w:r w:rsidR="00CB401C" w:rsidRPr="00CB401C">
                <w:rPr>
                  <w:rStyle w:val="Hyperlink"/>
                  <w:rFonts w:ascii="Calibri" w:hAnsi="Calibri" w:cs="Calibri"/>
                  <w:color w:val="auto"/>
                  <w:sz w:val="16"/>
                  <w:szCs w:val="16"/>
                </w:rPr>
                <w:t>annick.laberge@mess.gouv.qc.ca</w:t>
              </w:r>
            </w:hyperlink>
          </w:p>
          <w:p w14:paraId="3E48E363" w14:textId="7DF087B5" w:rsidR="00CB401C" w:rsidRPr="00CE43AC" w:rsidRDefault="00CB401C"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r>
      <w:tr w:rsidR="00ED37E8" w14:paraId="77F93C3D" w14:textId="14C88B76" w:rsidTr="00107034">
        <w:tc>
          <w:tcPr>
            <w:cnfStyle w:val="001000000000" w:firstRow="0" w:lastRow="0" w:firstColumn="1" w:lastColumn="0" w:oddVBand="0" w:evenVBand="0" w:oddHBand="0" w:evenHBand="0" w:firstRowFirstColumn="0" w:firstRowLastColumn="0" w:lastRowFirstColumn="0" w:lastRowLastColumn="0"/>
            <w:tcW w:w="1413" w:type="dxa"/>
          </w:tcPr>
          <w:p w14:paraId="68206891" w14:textId="7983D427" w:rsidR="00C31AAD" w:rsidRPr="00ED37E8" w:rsidRDefault="004D5940" w:rsidP="0072537D">
            <w:pPr>
              <w:jc w:val="center"/>
              <w:rPr>
                <w:rFonts w:ascii="Calibri" w:hAnsi="Calibri" w:cs="Calibri"/>
                <w:sz w:val="18"/>
                <w:szCs w:val="18"/>
              </w:rPr>
            </w:pPr>
            <w:r w:rsidRPr="00ED37E8">
              <w:rPr>
                <w:rFonts w:ascii="Calibri" w:hAnsi="Calibri" w:cs="Calibri"/>
                <w:sz w:val="18"/>
                <w:szCs w:val="18"/>
              </w:rPr>
              <w:t>Saskatchew</w:t>
            </w:r>
            <w:r w:rsidR="00ED37E8">
              <w:rPr>
                <w:rFonts w:ascii="Calibri" w:hAnsi="Calibri" w:cs="Calibri"/>
                <w:sz w:val="18"/>
                <w:szCs w:val="18"/>
              </w:rPr>
              <w:t>a</w:t>
            </w:r>
            <w:r w:rsidRPr="00ED37E8">
              <w:rPr>
                <w:rFonts w:ascii="Calibri" w:hAnsi="Calibri" w:cs="Calibri"/>
                <w:sz w:val="18"/>
                <w:szCs w:val="18"/>
              </w:rPr>
              <w:t>n</w:t>
            </w:r>
          </w:p>
        </w:tc>
        <w:tc>
          <w:tcPr>
            <w:tcW w:w="1587" w:type="dxa"/>
          </w:tcPr>
          <w:p w14:paraId="29947FB6" w14:textId="77777777" w:rsidR="004D5940" w:rsidRPr="00E00A10" w:rsidRDefault="004D5940"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Premier Scott Moe</w:t>
            </w:r>
          </w:p>
          <w:p w14:paraId="40F44474" w14:textId="77777777" w:rsidR="004D5940" w:rsidRPr="00E00A10" w:rsidRDefault="00CD6C6B"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hyperlink r:id="rId44" w:history="1">
              <w:r w:rsidR="004D5940" w:rsidRPr="00E00A10">
                <w:rPr>
                  <w:rStyle w:val="Hyperlink"/>
                  <w:rFonts w:ascii="Calibri" w:hAnsi="Calibri" w:cs="Calibri"/>
                  <w:color w:val="auto"/>
                  <w:sz w:val="16"/>
                  <w:szCs w:val="16"/>
                </w:rPr>
                <w:t>premier@gov.sk.ca</w:t>
              </w:r>
            </w:hyperlink>
          </w:p>
          <w:p w14:paraId="3E5868A7" w14:textId="77777777" w:rsidR="00C31AAD" w:rsidRPr="00E00A10" w:rsidRDefault="00C31AAD"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bCs/>
                <w:sz w:val="16"/>
                <w:szCs w:val="16"/>
              </w:rPr>
            </w:pPr>
          </w:p>
        </w:tc>
        <w:tc>
          <w:tcPr>
            <w:tcW w:w="1587" w:type="dxa"/>
          </w:tcPr>
          <w:p w14:paraId="06A63F7E" w14:textId="77777777" w:rsidR="00B44F45" w:rsidRDefault="004D5940"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 xml:space="preserve">Minister Gene Makowsky </w:t>
            </w:r>
          </w:p>
          <w:p w14:paraId="5AAC37F7" w14:textId="5FBA3C40" w:rsidR="004D5940" w:rsidRPr="00E00A10" w:rsidRDefault="004D5940"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(Ministry of Social Services)</w:t>
            </w:r>
          </w:p>
          <w:p w14:paraId="1BEBF160" w14:textId="77777777" w:rsidR="004D5940" w:rsidRPr="00E00A10" w:rsidRDefault="00CD6C6B"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hyperlink r:id="rId45" w:history="1">
              <w:r w:rsidR="004D5940" w:rsidRPr="00E00A10">
                <w:rPr>
                  <w:rStyle w:val="Hyperlink"/>
                  <w:rFonts w:ascii="Calibri" w:hAnsi="Calibri" w:cs="Calibri"/>
                  <w:color w:val="auto"/>
                  <w:sz w:val="16"/>
                  <w:szCs w:val="16"/>
                </w:rPr>
                <w:t>ss.minister@gov.sk.ca</w:t>
              </w:r>
            </w:hyperlink>
          </w:p>
          <w:p w14:paraId="60B3B0AC" w14:textId="77777777" w:rsidR="00C31AAD" w:rsidRPr="00E00A10" w:rsidRDefault="00C31AAD"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bCs/>
                <w:sz w:val="16"/>
                <w:szCs w:val="16"/>
              </w:rPr>
            </w:pPr>
          </w:p>
        </w:tc>
        <w:tc>
          <w:tcPr>
            <w:tcW w:w="1588" w:type="dxa"/>
          </w:tcPr>
          <w:p w14:paraId="196ABB70" w14:textId="77777777" w:rsidR="00B44F45" w:rsidRDefault="008464EE"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 xml:space="preserve">Minister Donna </w:t>
            </w:r>
            <w:proofErr w:type="spellStart"/>
            <w:r w:rsidRPr="00E00A10">
              <w:rPr>
                <w:rFonts w:ascii="Calibri" w:hAnsi="Calibri" w:cs="Calibri"/>
                <w:sz w:val="16"/>
                <w:szCs w:val="16"/>
              </w:rPr>
              <w:t>Harpauer</w:t>
            </w:r>
            <w:proofErr w:type="spellEnd"/>
            <w:r w:rsidRPr="00E00A10">
              <w:rPr>
                <w:rFonts w:ascii="Calibri" w:hAnsi="Calibri" w:cs="Calibri"/>
                <w:sz w:val="16"/>
                <w:szCs w:val="16"/>
              </w:rPr>
              <w:t xml:space="preserve"> </w:t>
            </w:r>
          </w:p>
          <w:p w14:paraId="4A8388F5" w14:textId="32DE68E4" w:rsidR="008464EE" w:rsidRPr="00E00A10" w:rsidRDefault="008464EE"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(Ministry of Finance)</w:t>
            </w:r>
          </w:p>
          <w:p w14:paraId="332A0847" w14:textId="77777777" w:rsidR="008464EE" w:rsidRPr="00E00A10" w:rsidRDefault="00CD6C6B"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hyperlink r:id="rId46" w:history="1">
              <w:r w:rsidR="008464EE" w:rsidRPr="00E00A10">
                <w:rPr>
                  <w:rStyle w:val="Hyperlink"/>
                  <w:rFonts w:ascii="Calibri" w:hAnsi="Calibri" w:cs="Calibri"/>
                  <w:color w:val="auto"/>
                  <w:sz w:val="16"/>
                  <w:szCs w:val="16"/>
                </w:rPr>
                <w:t>fin.minister@gov.sk.ca</w:t>
              </w:r>
            </w:hyperlink>
          </w:p>
          <w:p w14:paraId="688DA6CD" w14:textId="77777777" w:rsidR="00C31AAD" w:rsidRPr="00E00A10" w:rsidRDefault="00C31AAD"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bCs/>
                <w:sz w:val="16"/>
                <w:szCs w:val="16"/>
              </w:rPr>
            </w:pPr>
          </w:p>
        </w:tc>
        <w:tc>
          <w:tcPr>
            <w:tcW w:w="1587" w:type="dxa"/>
          </w:tcPr>
          <w:p w14:paraId="3B52DC5D" w14:textId="77777777" w:rsidR="008464EE" w:rsidRPr="00E00A10" w:rsidRDefault="008464EE"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 xml:space="preserve">Deputy Minister Kimberly </w:t>
            </w:r>
            <w:proofErr w:type="spellStart"/>
            <w:r w:rsidRPr="00E00A10">
              <w:rPr>
                <w:rFonts w:ascii="Calibri" w:hAnsi="Calibri" w:cs="Calibri"/>
                <w:sz w:val="16"/>
                <w:szCs w:val="16"/>
              </w:rPr>
              <w:t>Kratzig</w:t>
            </w:r>
            <w:proofErr w:type="spellEnd"/>
            <w:r w:rsidRPr="00E00A10">
              <w:rPr>
                <w:rFonts w:ascii="Calibri" w:hAnsi="Calibri" w:cs="Calibri"/>
                <w:sz w:val="16"/>
                <w:szCs w:val="16"/>
              </w:rPr>
              <w:t xml:space="preserve"> (Ministry of Social Services)</w:t>
            </w:r>
          </w:p>
          <w:p w14:paraId="74DCB4F2" w14:textId="77777777" w:rsidR="008464EE" w:rsidRPr="00E00A10" w:rsidRDefault="00CD6C6B"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hyperlink r:id="rId47" w:history="1">
              <w:r w:rsidR="008464EE" w:rsidRPr="00E00A10">
                <w:rPr>
                  <w:rStyle w:val="Hyperlink"/>
                  <w:rFonts w:ascii="Calibri" w:hAnsi="Calibri" w:cs="Calibri"/>
                  <w:color w:val="auto"/>
                  <w:sz w:val="16"/>
                  <w:szCs w:val="16"/>
                </w:rPr>
                <w:t>kimberly.kratzig@gov.sk.ca</w:t>
              </w:r>
            </w:hyperlink>
          </w:p>
          <w:p w14:paraId="1D44EB07" w14:textId="77777777" w:rsidR="00C31AAD" w:rsidRPr="00E00A10" w:rsidRDefault="00C31AAD"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bCs/>
                <w:sz w:val="16"/>
                <w:szCs w:val="16"/>
              </w:rPr>
            </w:pPr>
          </w:p>
        </w:tc>
        <w:tc>
          <w:tcPr>
            <w:tcW w:w="1588" w:type="dxa"/>
          </w:tcPr>
          <w:p w14:paraId="77ADDDC1" w14:textId="77777777" w:rsidR="00A3695F" w:rsidRDefault="008464EE"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 xml:space="preserve">Deputy Minister Max Hendricks </w:t>
            </w:r>
          </w:p>
          <w:p w14:paraId="77F8DAD9" w14:textId="5708623F" w:rsidR="008464EE" w:rsidRPr="00E00A10" w:rsidRDefault="008464EE"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(Ministry of Finance)</w:t>
            </w:r>
          </w:p>
          <w:p w14:paraId="20F0A222" w14:textId="77777777" w:rsidR="008464EE" w:rsidRPr="00E00A10" w:rsidRDefault="00CD6C6B" w:rsidP="0072537D">
            <w:pPr>
              <w:jc w:val="center"/>
              <w:cnfStyle w:val="000000000000" w:firstRow="0" w:lastRow="0" w:firstColumn="0" w:lastColumn="0" w:oddVBand="0" w:evenVBand="0" w:oddHBand="0" w:evenHBand="0" w:firstRowFirstColumn="0" w:firstRowLastColumn="0" w:lastRowFirstColumn="0" w:lastRowLastColumn="0"/>
              <w:rPr>
                <w:rStyle w:val="Hyperlink"/>
                <w:rFonts w:ascii="Calibri" w:hAnsi="Calibri" w:cs="Calibri"/>
                <w:color w:val="auto"/>
                <w:sz w:val="16"/>
                <w:szCs w:val="16"/>
              </w:rPr>
            </w:pPr>
            <w:hyperlink r:id="rId48" w:history="1">
              <w:r w:rsidR="008464EE" w:rsidRPr="00E00A10">
                <w:rPr>
                  <w:rStyle w:val="Hyperlink"/>
                  <w:rFonts w:ascii="Calibri" w:hAnsi="Calibri" w:cs="Calibri"/>
                  <w:color w:val="auto"/>
                  <w:sz w:val="16"/>
                  <w:szCs w:val="16"/>
                </w:rPr>
                <w:t>max.hendricks@gov.sk.ca</w:t>
              </w:r>
            </w:hyperlink>
          </w:p>
          <w:p w14:paraId="6C9AEB9B" w14:textId="77777777" w:rsidR="00C31AAD" w:rsidRPr="00E00A10" w:rsidRDefault="00C31AAD" w:rsidP="0072537D">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bCs/>
                <w:sz w:val="16"/>
                <w:szCs w:val="16"/>
              </w:rPr>
            </w:pPr>
          </w:p>
        </w:tc>
      </w:tr>
      <w:tr w:rsidR="00ED37E8" w14:paraId="6790DBF8" w14:textId="14A22DF9" w:rsidTr="001070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14:paraId="2F88E20D" w14:textId="2439585D" w:rsidR="00C31AAD" w:rsidRPr="00ED37E8" w:rsidRDefault="00E4517D" w:rsidP="0072537D">
            <w:pPr>
              <w:jc w:val="center"/>
              <w:rPr>
                <w:rFonts w:ascii="Calibri" w:hAnsi="Calibri" w:cs="Calibri"/>
                <w:sz w:val="18"/>
                <w:szCs w:val="18"/>
              </w:rPr>
            </w:pPr>
            <w:r w:rsidRPr="00ED37E8">
              <w:rPr>
                <w:rFonts w:ascii="Calibri" w:hAnsi="Calibri" w:cs="Calibri"/>
                <w:sz w:val="18"/>
                <w:szCs w:val="18"/>
              </w:rPr>
              <w:t>Yukon</w:t>
            </w:r>
          </w:p>
        </w:tc>
        <w:tc>
          <w:tcPr>
            <w:tcW w:w="1587" w:type="dxa"/>
          </w:tcPr>
          <w:p w14:paraId="42B0D684" w14:textId="5F30EC81" w:rsidR="00E4517D" w:rsidRPr="002E64F7" w:rsidRDefault="00E4517D"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val="fr-FR"/>
              </w:rPr>
            </w:pPr>
            <w:r w:rsidRPr="002E64F7">
              <w:rPr>
                <w:rFonts w:ascii="Calibri" w:hAnsi="Calibri" w:cs="Calibri"/>
                <w:sz w:val="16"/>
                <w:szCs w:val="16"/>
                <w:lang w:val="fr-FR"/>
              </w:rPr>
              <w:t>Premier Ranj Pillai</w:t>
            </w:r>
          </w:p>
          <w:p w14:paraId="15224C8A" w14:textId="77777777" w:rsidR="00E4517D" w:rsidRPr="002E64F7" w:rsidRDefault="00CD6C6B"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val="fr-FR"/>
              </w:rPr>
            </w:pPr>
            <w:hyperlink r:id="rId49" w:history="1">
              <w:r w:rsidR="00E4517D" w:rsidRPr="002E64F7">
                <w:rPr>
                  <w:rStyle w:val="Hyperlink"/>
                  <w:rFonts w:ascii="Calibri" w:hAnsi="Calibri" w:cs="Calibri"/>
                  <w:color w:val="auto"/>
                  <w:sz w:val="16"/>
                  <w:szCs w:val="16"/>
                  <w:lang w:val="fr-FR"/>
                </w:rPr>
                <w:t>premier@yukon.ca</w:t>
              </w:r>
            </w:hyperlink>
          </w:p>
          <w:p w14:paraId="3154EA29" w14:textId="77777777" w:rsidR="00C31AAD" w:rsidRPr="002E64F7" w:rsidRDefault="00C31AAD"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sz w:val="16"/>
                <w:szCs w:val="16"/>
                <w:lang w:val="fr-FR"/>
              </w:rPr>
            </w:pPr>
          </w:p>
        </w:tc>
        <w:tc>
          <w:tcPr>
            <w:tcW w:w="1587" w:type="dxa"/>
          </w:tcPr>
          <w:p w14:paraId="5A826277" w14:textId="77777777" w:rsidR="00A3695F" w:rsidRDefault="00E4517D"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 xml:space="preserve">Minister Tracy-Anne McPhee </w:t>
            </w:r>
          </w:p>
          <w:p w14:paraId="22A56B74" w14:textId="46F5B089" w:rsidR="00E4517D" w:rsidRPr="00E00A10" w:rsidRDefault="00E4517D"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(Ministry of Health and Social Services)</w:t>
            </w:r>
          </w:p>
          <w:p w14:paraId="3F17F4B1" w14:textId="77777777" w:rsidR="00E4517D" w:rsidRPr="00E00A10" w:rsidRDefault="00CD6C6B"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hyperlink r:id="rId50" w:history="1">
              <w:r w:rsidR="00E4517D" w:rsidRPr="00E00A10">
                <w:rPr>
                  <w:rStyle w:val="Hyperlink"/>
                  <w:rFonts w:ascii="Calibri" w:hAnsi="Calibri" w:cs="Calibri"/>
                  <w:color w:val="auto"/>
                  <w:sz w:val="16"/>
                  <w:szCs w:val="16"/>
                </w:rPr>
                <w:t>tracy.mcphee@yukon.ca</w:t>
              </w:r>
            </w:hyperlink>
          </w:p>
          <w:p w14:paraId="21A7EDC7" w14:textId="77777777" w:rsidR="00C31AAD" w:rsidRPr="00E00A10" w:rsidRDefault="00C31AAD" w:rsidP="00962628">
            <w:pPr>
              <w:cnfStyle w:val="000000100000" w:firstRow="0" w:lastRow="0" w:firstColumn="0" w:lastColumn="0" w:oddVBand="0" w:evenVBand="0" w:oddHBand="1" w:evenHBand="0" w:firstRowFirstColumn="0" w:firstRowLastColumn="0" w:lastRowFirstColumn="0" w:lastRowLastColumn="0"/>
              <w:rPr>
                <w:rFonts w:ascii="Calibri" w:hAnsi="Calibri" w:cs="Calibri"/>
                <w:b/>
                <w:bCs/>
                <w:sz w:val="16"/>
                <w:szCs w:val="16"/>
              </w:rPr>
            </w:pPr>
          </w:p>
        </w:tc>
        <w:tc>
          <w:tcPr>
            <w:tcW w:w="1588" w:type="dxa"/>
          </w:tcPr>
          <w:p w14:paraId="45150BE8" w14:textId="77777777" w:rsidR="00E4517D" w:rsidRPr="00E00A10" w:rsidRDefault="00E4517D"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E00A10">
              <w:rPr>
                <w:rFonts w:ascii="Calibri" w:hAnsi="Calibri" w:cs="Calibri"/>
                <w:sz w:val="16"/>
                <w:szCs w:val="16"/>
              </w:rPr>
              <w:t>Minister Sandy Silver (Ministry of Finance)</w:t>
            </w:r>
          </w:p>
          <w:p w14:paraId="53768D29" w14:textId="77777777" w:rsidR="00E4517D" w:rsidRPr="00E00A10" w:rsidRDefault="00CD6C6B"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hyperlink r:id="rId51" w:history="1">
              <w:r w:rsidR="00E4517D" w:rsidRPr="00E00A10">
                <w:rPr>
                  <w:rStyle w:val="Hyperlink"/>
                  <w:rFonts w:ascii="Calibri" w:hAnsi="Calibri" w:cs="Calibri"/>
                  <w:color w:val="auto"/>
                  <w:sz w:val="16"/>
                  <w:szCs w:val="16"/>
                </w:rPr>
                <w:t>sandy.silver@yukon.ca</w:t>
              </w:r>
            </w:hyperlink>
          </w:p>
          <w:p w14:paraId="4259BEB0" w14:textId="77777777" w:rsidR="00C31AAD" w:rsidRPr="00E00A10" w:rsidRDefault="00C31AAD"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sz w:val="16"/>
                <w:szCs w:val="16"/>
              </w:rPr>
            </w:pPr>
          </w:p>
        </w:tc>
        <w:tc>
          <w:tcPr>
            <w:tcW w:w="1587" w:type="dxa"/>
          </w:tcPr>
          <w:p w14:paraId="6E6A2953" w14:textId="251823EA" w:rsidR="00C31AAD" w:rsidRPr="006C3622" w:rsidRDefault="000668E3"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 xml:space="preserve">Deputy </w:t>
            </w:r>
            <w:r w:rsidR="00BA6EE0" w:rsidRPr="006C3622">
              <w:rPr>
                <w:rFonts w:ascii="Calibri" w:hAnsi="Calibri" w:cs="Calibri"/>
                <w:sz w:val="16"/>
                <w:szCs w:val="16"/>
              </w:rPr>
              <w:t>Minister Tiffany Boyd</w:t>
            </w:r>
          </w:p>
          <w:p w14:paraId="0F11D177" w14:textId="5064DFB7" w:rsidR="00BA6EE0" w:rsidRPr="006C3622" w:rsidRDefault="006C3622"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6C3622">
              <w:rPr>
                <w:rFonts w:ascii="Calibri" w:hAnsi="Calibri" w:cs="Calibri"/>
                <w:sz w:val="16"/>
                <w:szCs w:val="16"/>
              </w:rPr>
              <w:t>(Minist</w:t>
            </w:r>
            <w:r w:rsidR="0003789C">
              <w:rPr>
                <w:rFonts w:ascii="Calibri" w:hAnsi="Calibri" w:cs="Calibri"/>
                <w:sz w:val="16"/>
                <w:szCs w:val="16"/>
              </w:rPr>
              <w:t>ry</w:t>
            </w:r>
            <w:r w:rsidRPr="006C3622">
              <w:rPr>
                <w:rFonts w:ascii="Calibri" w:hAnsi="Calibri" w:cs="Calibri"/>
                <w:sz w:val="16"/>
                <w:szCs w:val="16"/>
              </w:rPr>
              <w:t xml:space="preserve"> of Health and Social Services)</w:t>
            </w:r>
          </w:p>
          <w:p w14:paraId="07F54626" w14:textId="7B9C4198" w:rsidR="00C31AAD" w:rsidRPr="003F5C29" w:rsidRDefault="006C3622"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sz w:val="16"/>
                <w:szCs w:val="16"/>
                <w:u w:val="single"/>
              </w:rPr>
            </w:pPr>
            <w:r w:rsidRPr="003F5C29">
              <w:rPr>
                <w:rFonts w:ascii="Calibri" w:hAnsi="Calibri" w:cs="Calibri"/>
                <w:sz w:val="16"/>
                <w:szCs w:val="16"/>
                <w:u w:val="single"/>
              </w:rPr>
              <w:t>Tiffany.boyd@yukon.ca</w:t>
            </w:r>
          </w:p>
        </w:tc>
        <w:tc>
          <w:tcPr>
            <w:tcW w:w="1588" w:type="dxa"/>
          </w:tcPr>
          <w:p w14:paraId="11074CBE" w14:textId="77777777" w:rsidR="006255CD" w:rsidRDefault="00AC0DA9"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 xml:space="preserve">Deputy Minister </w:t>
            </w:r>
          </w:p>
          <w:p w14:paraId="1B507B10" w14:textId="77777777" w:rsidR="007243CE" w:rsidRDefault="00AC0DA9" w:rsidP="007243CE">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Jessica Schultz</w:t>
            </w:r>
          </w:p>
          <w:p w14:paraId="6475FF92" w14:textId="405CEA30" w:rsidR="006255CD" w:rsidRDefault="006255CD"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(Minist</w:t>
            </w:r>
            <w:r w:rsidR="0003789C">
              <w:rPr>
                <w:rFonts w:ascii="Calibri" w:hAnsi="Calibri" w:cs="Calibri"/>
                <w:sz w:val="16"/>
                <w:szCs w:val="16"/>
              </w:rPr>
              <w:t>ry</w:t>
            </w:r>
            <w:r>
              <w:rPr>
                <w:rFonts w:ascii="Calibri" w:hAnsi="Calibri" w:cs="Calibri"/>
                <w:sz w:val="16"/>
                <w:szCs w:val="16"/>
              </w:rPr>
              <w:t xml:space="preserve"> of Finance)</w:t>
            </w:r>
          </w:p>
          <w:p w14:paraId="4F623C04" w14:textId="4C70B95A" w:rsidR="00C31AAD" w:rsidRDefault="00CD6C6B"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hyperlink r:id="rId52" w:history="1">
              <w:r w:rsidR="007243CE" w:rsidRPr="007243CE">
                <w:rPr>
                  <w:rStyle w:val="Hyperlink"/>
                  <w:rFonts w:ascii="Calibri" w:hAnsi="Calibri" w:cs="Calibri"/>
                  <w:color w:val="auto"/>
                  <w:sz w:val="16"/>
                  <w:szCs w:val="16"/>
                </w:rPr>
                <w:t>Jessica.schultz@yukon.ca</w:t>
              </w:r>
            </w:hyperlink>
          </w:p>
          <w:p w14:paraId="22CC14F4" w14:textId="77777777" w:rsidR="007243CE" w:rsidRDefault="007243CE"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p w14:paraId="2CCA5AFC" w14:textId="4185B070" w:rsidR="00C31AAD" w:rsidRPr="00AC0DA9" w:rsidRDefault="00C31AAD" w:rsidP="0072537D">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r>
    </w:tbl>
    <w:p w14:paraId="2327D627" w14:textId="77777777" w:rsidR="002C6625" w:rsidRDefault="002C6625" w:rsidP="00A51D91">
      <w:pPr>
        <w:rPr>
          <w:rFonts w:ascii="Calibri" w:hAnsi="Calibri" w:cs="Calibri"/>
          <w:b/>
          <w:bCs/>
          <w:sz w:val="20"/>
          <w:szCs w:val="20"/>
        </w:rPr>
      </w:pPr>
    </w:p>
    <w:p w14:paraId="2AF4949D" w14:textId="77777777" w:rsidR="00A51D91" w:rsidRPr="00D22AE9" w:rsidRDefault="00A51D91" w:rsidP="00A51D91">
      <w:pPr>
        <w:rPr>
          <w:rFonts w:ascii="Calibri" w:hAnsi="Calibri" w:cs="Calibri"/>
          <w:b/>
          <w:bCs/>
          <w:sz w:val="40"/>
          <w:szCs w:val="40"/>
        </w:rPr>
      </w:pPr>
      <w:r w:rsidRPr="00D22AE9">
        <w:rPr>
          <w:rFonts w:ascii="Calibri" w:hAnsi="Calibri" w:cs="Calibri"/>
          <w:b/>
          <w:bCs/>
          <w:sz w:val="40"/>
          <w:szCs w:val="40"/>
        </w:rPr>
        <w:t>Frequently asked questions</w:t>
      </w:r>
    </w:p>
    <w:p w14:paraId="496F3151" w14:textId="2C0AF8CE" w:rsidR="00256429" w:rsidRDefault="00256429" w:rsidP="00256429">
      <w:pPr>
        <w:pStyle w:val="paragraph"/>
        <w:numPr>
          <w:ilvl w:val="0"/>
          <w:numId w:val="7"/>
        </w:numPr>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b/>
          <w:bCs/>
          <w:sz w:val="22"/>
          <w:szCs w:val="22"/>
          <w:lang w:val="en-US"/>
        </w:rPr>
        <w:t>What is the Canada Disability Benefit? </w:t>
      </w:r>
      <w:r>
        <w:rPr>
          <w:rStyle w:val="eop"/>
          <w:rFonts w:ascii="Calibri" w:eastAsiaTheme="majorEastAsia" w:hAnsi="Calibri" w:cs="Calibri"/>
          <w:sz w:val="22"/>
          <w:szCs w:val="22"/>
        </w:rPr>
        <w:t> </w:t>
      </w:r>
    </w:p>
    <w:p w14:paraId="47919487" w14:textId="77777777" w:rsidR="00502B53" w:rsidRDefault="00502B53" w:rsidP="00502B53">
      <w:pPr>
        <w:pStyle w:val="paragraph"/>
        <w:spacing w:before="0" w:beforeAutospacing="0" w:after="0" w:afterAutospacing="0"/>
        <w:ind w:left="720"/>
        <w:textAlignment w:val="baseline"/>
        <w:rPr>
          <w:rStyle w:val="normaltextrun"/>
          <w:rFonts w:ascii="Calibri" w:eastAsiaTheme="majorEastAsia" w:hAnsi="Calibri" w:cs="Calibri"/>
          <w:sz w:val="22"/>
          <w:szCs w:val="22"/>
          <w:lang w:val="en-US"/>
        </w:rPr>
      </w:pPr>
    </w:p>
    <w:p w14:paraId="71F213BF" w14:textId="0A06F27E" w:rsidR="00256429" w:rsidRPr="00502B53" w:rsidRDefault="00256429" w:rsidP="001D030B">
      <w:pPr>
        <w:pStyle w:val="paragraph"/>
        <w:spacing w:before="0" w:beforeAutospacing="0" w:after="0" w:afterAutospacing="0" w:line="276" w:lineRule="auto"/>
        <w:ind w:left="720"/>
        <w:textAlignment w:val="baseline"/>
        <w:rPr>
          <w:rFonts w:ascii="Segoe UI" w:hAnsi="Segoe UI" w:cs="Segoe UI"/>
          <w:sz w:val="18"/>
          <w:szCs w:val="18"/>
        </w:rPr>
      </w:pPr>
      <w:r>
        <w:rPr>
          <w:rStyle w:val="normaltextrun"/>
          <w:rFonts w:ascii="Calibri" w:eastAsiaTheme="majorEastAsia" w:hAnsi="Calibri" w:cs="Calibri"/>
          <w:sz w:val="22"/>
          <w:szCs w:val="22"/>
          <w:lang w:val="en-US"/>
        </w:rPr>
        <w:t>The Canada Disability Benefit is a new federal benefit of up to $200 per month starting in July 2025, for low-income people aged 18-64 who have a disability. The benefit is intended to address the poverty faced by many people with disabilities and to increase their financial security.</w:t>
      </w:r>
      <w:r>
        <w:rPr>
          <w:rStyle w:val="eop"/>
          <w:rFonts w:ascii="Calibri" w:eastAsiaTheme="majorEastAsia" w:hAnsi="Calibri" w:cs="Calibri"/>
          <w:sz w:val="22"/>
          <w:szCs w:val="22"/>
        </w:rPr>
        <w:t> </w:t>
      </w:r>
      <w:r>
        <w:rPr>
          <w:rStyle w:val="normaltextrun"/>
          <w:rFonts w:ascii="Calibri" w:eastAsiaTheme="majorEastAsia" w:hAnsi="Calibri" w:cs="Calibri"/>
          <w:sz w:val="22"/>
          <w:szCs w:val="22"/>
        </w:rPr>
        <w:t>You must qualify for the Disability Tax Credit (DTC) in order to receive the Canada Disability Benefit.</w:t>
      </w:r>
      <w:r>
        <w:rPr>
          <w:rStyle w:val="eop"/>
          <w:rFonts w:ascii="Calibri" w:eastAsiaTheme="majorEastAsia" w:hAnsi="Calibri" w:cs="Calibri"/>
          <w:sz w:val="22"/>
          <w:szCs w:val="22"/>
        </w:rPr>
        <w:t> </w:t>
      </w:r>
      <w:r>
        <w:rPr>
          <w:rStyle w:val="normaltextrun"/>
          <w:rFonts w:ascii="Calibri" w:eastAsiaTheme="majorEastAsia" w:hAnsi="Calibri" w:cs="Calibri"/>
          <w:sz w:val="22"/>
          <w:szCs w:val="22"/>
        </w:rPr>
        <w:t>The federal government anticipates that about 600,000 Canadians will be eligible. </w:t>
      </w:r>
      <w:r>
        <w:rPr>
          <w:rStyle w:val="eop"/>
          <w:rFonts w:ascii="Calibri" w:eastAsiaTheme="majorEastAsia" w:hAnsi="Calibri" w:cs="Calibri"/>
          <w:sz w:val="22"/>
          <w:szCs w:val="22"/>
        </w:rPr>
        <w:t> </w:t>
      </w:r>
    </w:p>
    <w:p w14:paraId="037E0554" w14:textId="77777777" w:rsidR="00256429" w:rsidRDefault="00256429" w:rsidP="00256429">
      <w:pPr>
        <w:pStyle w:val="ListParagraph"/>
        <w:rPr>
          <w:rFonts w:ascii="Calibri" w:hAnsi="Calibri" w:cs="Calibri"/>
          <w:b/>
          <w:bCs/>
          <w:sz w:val="22"/>
          <w:szCs w:val="22"/>
        </w:rPr>
      </w:pPr>
    </w:p>
    <w:p w14:paraId="03F6258D" w14:textId="118A54BA" w:rsidR="00A51D91" w:rsidRPr="0030391D" w:rsidRDefault="00A51D91" w:rsidP="0030391D">
      <w:pPr>
        <w:pStyle w:val="ListParagraph"/>
        <w:numPr>
          <w:ilvl w:val="0"/>
          <w:numId w:val="7"/>
        </w:numPr>
        <w:rPr>
          <w:rFonts w:ascii="Calibri" w:hAnsi="Calibri" w:cs="Calibri"/>
          <w:b/>
          <w:bCs/>
          <w:sz w:val="22"/>
          <w:szCs w:val="22"/>
        </w:rPr>
      </w:pPr>
      <w:r w:rsidRPr="0030391D">
        <w:rPr>
          <w:rFonts w:ascii="Calibri" w:hAnsi="Calibri" w:cs="Calibri"/>
          <w:b/>
          <w:bCs/>
          <w:sz w:val="22"/>
          <w:szCs w:val="22"/>
        </w:rPr>
        <w:t>Have other provinces and territories committed to not clawing back the CDB?</w:t>
      </w:r>
    </w:p>
    <w:p w14:paraId="150B55E3" w14:textId="77777777" w:rsidR="00A51D91" w:rsidRPr="00002060" w:rsidRDefault="00A51D91" w:rsidP="00A51D91">
      <w:pPr>
        <w:pStyle w:val="ListParagraph"/>
        <w:rPr>
          <w:rFonts w:ascii="Calibri" w:hAnsi="Calibri" w:cs="Calibri"/>
          <w:sz w:val="22"/>
          <w:szCs w:val="22"/>
        </w:rPr>
      </w:pPr>
    </w:p>
    <w:p w14:paraId="6EEA99C3" w14:textId="77777777" w:rsidR="00A51D91" w:rsidRPr="002E64F7" w:rsidRDefault="00A51D91" w:rsidP="00A51D91">
      <w:pPr>
        <w:pStyle w:val="ListParagraph"/>
        <w:rPr>
          <w:rFonts w:ascii="Calibri" w:hAnsi="Calibri" w:cs="Calibri"/>
          <w:sz w:val="22"/>
          <w:szCs w:val="22"/>
          <w:lang w:val="fr-FR"/>
        </w:rPr>
      </w:pPr>
      <w:r w:rsidRPr="00002060">
        <w:rPr>
          <w:rFonts w:ascii="Calibri" w:hAnsi="Calibri" w:cs="Calibri"/>
          <w:sz w:val="22"/>
          <w:szCs w:val="22"/>
        </w:rPr>
        <w:t xml:space="preserve">According to a </w:t>
      </w:r>
      <w:r w:rsidRPr="00002060">
        <w:rPr>
          <w:rFonts w:ascii="Calibri" w:hAnsi="Calibri" w:cs="Calibri"/>
          <w:i/>
          <w:sz w:val="22"/>
          <w:szCs w:val="22"/>
        </w:rPr>
        <w:t>Toronto Star</w:t>
      </w:r>
      <w:r w:rsidRPr="00002060">
        <w:rPr>
          <w:rFonts w:ascii="Calibri" w:hAnsi="Calibri" w:cs="Calibri"/>
          <w:sz w:val="22"/>
          <w:szCs w:val="22"/>
        </w:rPr>
        <w:t xml:space="preserve"> article, </w:t>
      </w:r>
      <w:r w:rsidRPr="00002060">
        <w:rPr>
          <w:rFonts w:ascii="Calibri" w:hAnsi="Calibri" w:cs="Calibri"/>
          <w:b/>
          <w:sz w:val="22"/>
          <w:szCs w:val="22"/>
        </w:rPr>
        <w:t>Manitoba’s provincial government</w:t>
      </w:r>
      <w:r w:rsidRPr="00002060">
        <w:rPr>
          <w:rFonts w:ascii="Calibri" w:hAnsi="Calibri" w:cs="Calibri"/>
          <w:sz w:val="22"/>
          <w:szCs w:val="22"/>
        </w:rPr>
        <w:t xml:space="preserve"> has confirmed that it would not claw back social assistance supports in response to the CDB. </w:t>
      </w:r>
      <w:r w:rsidRPr="002E64F7">
        <w:rPr>
          <w:rFonts w:ascii="Calibri" w:hAnsi="Calibri" w:cs="Calibri"/>
          <w:sz w:val="22"/>
          <w:szCs w:val="22"/>
          <w:lang w:val="fr-FR"/>
        </w:rPr>
        <w:t>(</w:t>
      </w:r>
      <w:proofErr w:type="gramStart"/>
      <w:r w:rsidRPr="002E64F7">
        <w:rPr>
          <w:rFonts w:ascii="Calibri" w:hAnsi="Calibri" w:cs="Calibri"/>
          <w:sz w:val="22"/>
          <w:szCs w:val="22"/>
          <w:lang w:val="fr-FR"/>
        </w:rPr>
        <w:t>Source:</w:t>
      </w:r>
      <w:proofErr w:type="gramEnd"/>
      <w:r w:rsidRPr="002E64F7">
        <w:rPr>
          <w:rFonts w:ascii="Calibri" w:hAnsi="Calibri" w:cs="Calibri"/>
          <w:sz w:val="22"/>
          <w:szCs w:val="22"/>
          <w:lang w:val="fr-FR"/>
        </w:rPr>
        <w:t xml:space="preserve"> </w:t>
      </w:r>
      <w:hyperlink r:id="rId53">
        <w:r w:rsidRPr="002E64F7">
          <w:rPr>
            <w:rStyle w:val="Hyperlink"/>
            <w:rFonts w:ascii="Calibri" w:hAnsi="Calibri" w:cs="Calibri"/>
            <w:sz w:val="22"/>
            <w:szCs w:val="22"/>
            <w:lang w:val="fr-FR"/>
          </w:rPr>
          <w:t>https://www.thestar.com/politics/federal/how-come-the-federal-government-wont-say-how-many-people-its-disability-benefit-will-lift/article_b95e726a-088a-11ef-b016-7b385b8c0b0e.html</w:t>
        </w:r>
      </w:hyperlink>
      <w:r w:rsidRPr="002E64F7">
        <w:rPr>
          <w:rFonts w:ascii="Calibri" w:hAnsi="Calibri" w:cs="Calibri"/>
          <w:sz w:val="22"/>
          <w:szCs w:val="22"/>
          <w:lang w:val="fr-FR"/>
        </w:rPr>
        <w:t>)</w:t>
      </w:r>
    </w:p>
    <w:p w14:paraId="3919C5CD" w14:textId="77777777" w:rsidR="00A51D91" w:rsidRPr="002E64F7" w:rsidRDefault="00A51D91" w:rsidP="00A51D91">
      <w:pPr>
        <w:pStyle w:val="ListParagraph"/>
        <w:rPr>
          <w:rFonts w:ascii="Calibri" w:hAnsi="Calibri" w:cs="Calibri"/>
          <w:sz w:val="22"/>
          <w:szCs w:val="22"/>
          <w:lang w:val="fr-FR"/>
        </w:rPr>
      </w:pPr>
    </w:p>
    <w:p w14:paraId="2CC61BF8" w14:textId="77777777" w:rsidR="00A51D91" w:rsidRPr="002E64F7" w:rsidRDefault="00A51D91" w:rsidP="00A51D91">
      <w:pPr>
        <w:pStyle w:val="ListParagraph"/>
        <w:rPr>
          <w:rFonts w:ascii="Calibri" w:hAnsi="Calibri" w:cs="Calibri"/>
          <w:sz w:val="22"/>
          <w:szCs w:val="22"/>
          <w:lang w:val="fr-FR"/>
        </w:rPr>
      </w:pPr>
      <w:r w:rsidRPr="00002060">
        <w:rPr>
          <w:rFonts w:ascii="Calibri" w:hAnsi="Calibri" w:cs="Calibri"/>
          <w:sz w:val="22"/>
          <w:szCs w:val="22"/>
        </w:rPr>
        <w:t xml:space="preserve">According to a </w:t>
      </w:r>
      <w:r w:rsidRPr="00002060">
        <w:rPr>
          <w:rFonts w:ascii="Calibri" w:hAnsi="Calibri" w:cs="Calibri"/>
          <w:i/>
          <w:iCs/>
          <w:sz w:val="22"/>
          <w:szCs w:val="22"/>
        </w:rPr>
        <w:t>CBC</w:t>
      </w:r>
      <w:r w:rsidRPr="00002060">
        <w:rPr>
          <w:rFonts w:ascii="Calibri" w:hAnsi="Calibri" w:cs="Calibri"/>
          <w:sz w:val="22"/>
          <w:szCs w:val="22"/>
        </w:rPr>
        <w:t xml:space="preserve"> article, </w:t>
      </w:r>
      <w:r w:rsidRPr="00002060">
        <w:rPr>
          <w:rFonts w:ascii="Calibri" w:hAnsi="Calibri" w:cs="Calibri"/>
          <w:b/>
          <w:bCs/>
          <w:sz w:val="22"/>
          <w:szCs w:val="22"/>
        </w:rPr>
        <w:t xml:space="preserve">Newfoundland and Labrador’s provincial government </w:t>
      </w:r>
      <w:r w:rsidRPr="00002060">
        <w:rPr>
          <w:rFonts w:ascii="Calibri" w:hAnsi="Calibri" w:cs="Calibri"/>
          <w:sz w:val="22"/>
          <w:szCs w:val="22"/>
        </w:rPr>
        <w:t xml:space="preserve">has confirmed that it would not claw back social assistance supports in response to the CDB. In addition, the government has announced a new income top-up for people with disabilities who will be receiving the CDB, valued at $400 extra per month for low-income recipients. </w:t>
      </w:r>
      <w:r w:rsidRPr="002E64F7">
        <w:rPr>
          <w:rFonts w:ascii="Calibri" w:hAnsi="Calibri" w:cs="Calibri"/>
          <w:sz w:val="22"/>
          <w:szCs w:val="22"/>
          <w:lang w:val="fr-FR"/>
        </w:rPr>
        <w:t>(</w:t>
      </w:r>
      <w:proofErr w:type="gramStart"/>
      <w:r w:rsidRPr="002E64F7">
        <w:rPr>
          <w:rFonts w:ascii="Calibri" w:hAnsi="Calibri" w:cs="Calibri"/>
          <w:sz w:val="22"/>
          <w:szCs w:val="22"/>
          <w:lang w:val="fr-FR"/>
        </w:rPr>
        <w:t>Source:</w:t>
      </w:r>
      <w:proofErr w:type="gramEnd"/>
      <w:r w:rsidRPr="002E64F7">
        <w:rPr>
          <w:rFonts w:ascii="Calibri" w:hAnsi="Calibri" w:cs="Calibri"/>
          <w:sz w:val="22"/>
          <w:szCs w:val="22"/>
          <w:lang w:val="fr-FR"/>
        </w:rPr>
        <w:t xml:space="preserve"> </w:t>
      </w:r>
      <w:hyperlink r:id="rId54">
        <w:r w:rsidRPr="002E64F7">
          <w:rPr>
            <w:rStyle w:val="Hyperlink"/>
            <w:rFonts w:ascii="Calibri" w:hAnsi="Calibri" w:cs="Calibri"/>
            <w:sz w:val="22"/>
            <w:szCs w:val="22"/>
            <w:lang w:val="fr-FR"/>
          </w:rPr>
          <w:t>https://www.cbc.ca/news/canada/newfoundland-labrador/nl-disability-benefit-1.7228262</w:t>
        </w:r>
      </w:hyperlink>
      <w:r w:rsidRPr="002E64F7">
        <w:rPr>
          <w:rFonts w:ascii="Calibri" w:hAnsi="Calibri" w:cs="Calibri"/>
          <w:sz w:val="22"/>
          <w:szCs w:val="22"/>
          <w:lang w:val="fr-FR"/>
        </w:rPr>
        <w:t>)</w:t>
      </w:r>
    </w:p>
    <w:p w14:paraId="472BD268" w14:textId="77777777" w:rsidR="00A51D91" w:rsidRPr="002E64F7" w:rsidRDefault="00A51D91" w:rsidP="00A51D91">
      <w:pPr>
        <w:pStyle w:val="ListParagraph"/>
        <w:rPr>
          <w:rFonts w:ascii="Calibri" w:hAnsi="Calibri" w:cs="Calibri"/>
          <w:b/>
          <w:bCs/>
          <w:i/>
          <w:iCs/>
          <w:sz w:val="22"/>
          <w:szCs w:val="22"/>
          <w:lang w:val="fr-FR"/>
        </w:rPr>
      </w:pPr>
    </w:p>
    <w:p w14:paraId="3ED0C732" w14:textId="186E6F8D" w:rsidR="00046651" w:rsidRPr="002E64F7" w:rsidRDefault="00046651" w:rsidP="00A51D91">
      <w:pPr>
        <w:pStyle w:val="ListParagraph"/>
        <w:rPr>
          <w:rFonts w:ascii="Calibri" w:hAnsi="Calibri" w:cs="Calibri"/>
          <w:sz w:val="22"/>
          <w:szCs w:val="22"/>
          <w:lang w:val="fr-FR"/>
        </w:rPr>
      </w:pPr>
      <w:r w:rsidRPr="00002060">
        <w:rPr>
          <w:rFonts w:ascii="Calibri" w:hAnsi="Calibri" w:cs="Calibri"/>
          <w:sz w:val="22"/>
          <w:szCs w:val="22"/>
        </w:rPr>
        <w:t xml:space="preserve">According to </w:t>
      </w:r>
      <w:r w:rsidR="3B770B69" w:rsidRPr="00002060">
        <w:rPr>
          <w:rFonts w:ascii="Calibri" w:hAnsi="Calibri" w:cs="Calibri"/>
          <w:sz w:val="22"/>
          <w:szCs w:val="22"/>
        </w:rPr>
        <w:t>t</w:t>
      </w:r>
      <w:r w:rsidRPr="00002060">
        <w:rPr>
          <w:rFonts w:ascii="Calibri" w:hAnsi="Calibri" w:cs="Calibri"/>
          <w:sz w:val="22"/>
          <w:szCs w:val="22"/>
        </w:rPr>
        <w:t xml:space="preserve">he </w:t>
      </w:r>
      <w:r w:rsidR="2C3FCFD6" w:rsidRPr="00002060">
        <w:rPr>
          <w:rFonts w:ascii="Calibri" w:hAnsi="Calibri" w:cs="Calibri"/>
          <w:i/>
          <w:iCs/>
          <w:sz w:val="22"/>
          <w:szCs w:val="22"/>
        </w:rPr>
        <w:t xml:space="preserve">Toronto </w:t>
      </w:r>
      <w:r w:rsidRPr="00002060">
        <w:rPr>
          <w:rFonts w:ascii="Calibri" w:hAnsi="Calibri" w:cs="Calibri"/>
          <w:i/>
          <w:iCs/>
          <w:sz w:val="22"/>
          <w:szCs w:val="22"/>
        </w:rPr>
        <w:t>Star</w:t>
      </w:r>
      <w:r w:rsidRPr="00002060">
        <w:rPr>
          <w:rFonts w:ascii="Calibri" w:hAnsi="Calibri" w:cs="Calibri"/>
          <w:sz w:val="22"/>
          <w:szCs w:val="22"/>
        </w:rPr>
        <w:t xml:space="preserve">, </w:t>
      </w:r>
      <w:r w:rsidRPr="00002060">
        <w:rPr>
          <w:rFonts w:ascii="Calibri" w:hAnsi="Calibri" w:cs="Calibri"/>
          <w:b/>
          <w:bCs/>
          <w:sz w:val="22"/>
          <w:szCs w:val="22"/>
        </w:rPr>
        <w:t>Nunavut</w:t>
      </w:r>
      <w:r w:rsidRPr="00002060">
        <w:rPr>
          <w:rFonts w:ascii="Calibri" w:hAnsi="Calibri" w:cs="Calibri"/>
          <w:sz w:val="22"/>
          <w:szCs w:val="22"/>
        </w:rPr>
        <w:t xml:space="preserve"> has </w:t>
      </w:r>
      <w:r w:rsidR="00B244C4" w:rsidRPr="00002060">
        <w:rPr>
          <w:rFonts w:ascii="Calibri" w:hAnsi="Calibri" w:cs="Calibri"/>
          <w:sz w:val="22"/>
          <w:szCs w:val="22"/>
        </w:rPr>
        <w:t xml:space="preserve">also </w:t>
      </w:r>
      <w:r w:rsidRPr="00002060">
        <w:rPr>
          <w:rFonts w:ascii="Calibri" w:hAnsi="Calibri" w:cs="Calibri"/>
          <w:sz w:val="22"/>
          <w:szCs w:val="22"/>
        </w:rPr>
        <w:t xml:space="preserve">been </w:t>
      </w:r>
      <w:r w:rsidR="004E1C1C" w:rsidRPr="00002060">
        <w:rPr>
          <w:rFonts w:ascii="Calibri" w:hAnsi="Calibri" w:cs="Calibri"/>
          <w:sz w:val="22"/>
          <w:szCs w:val="22"/>
        </w:rPr>
        <w:t xml:space="preserve">added to the list committing against </w:t>
      </w:r>
      <w:proofErr w:type="spellStart"/>
      <w:r w:rsidR="004E1C1C" w:rsidRPr="00002060">
        <w:rPr>
          <w:rFonts w:ascii="Calibri" w:hAnsi="Calibri" w:cs="Calibri"/>
          <w:sz w:val="22"/>
          <w:szCs w:val="22"/>
        </w:rPr>
        <w:t>clawbacks</w:t>
      </w:r>
      <w:proofErr w:type="spellEnd"/>
      <w:r w:rsidR="004E1C1C" w:rsidRPr="00002060">
        <w:rPr>
          <w:rFonts w:ascii="Calibri" w:hAnsi="Calibri" w:cs="Calibri"/>
          <w:sz w:val="22"/>
          <w:szCs w:val="22"/>
        </w:rPr>
        <w:t xml:space="preserve"> of the CDB. </w:t>
      </w:r>
      <w:r w:rsidR="004E1C1C" w:rsidRPr="002E64F7">
        <w:rPr>
          <w:rFonts w:ascii="Calibri" w:hAnsi="Calibri" w:cs="Calibri"/>
          <w:sz w:val="22"/>
          <w:szCs w:val="22"/>
          <w:lang w:val="fr-FR"/>
        </w:rPr>
        <w:t xml:space="preserve">(Source : </w:t>
      </w:r>
      <w:hyperlink r:id="rId55">
        <w:r w:rsidR="00B244C4" w:rsidRPr="002E64F7">
          <w:rPr>
            <w:rStyle w:val="Hyperlink"/>
            <w:rFonts w:ascii="Calibri" w:hAnsi="Calibri" w:cs="Calibri"/>
            <w:sz w:val="22"/>
            <w:szCs w:val="22"/>
            <w:lang w:val="fr-FR"/>
          </w:rPr>
          <w:t>https://www.thestar.com/politics/federal/ndp-wants-to-dramatically-change-who-will-qualify-for-the-trudeau-governments-disability-benefit-a/article_9fccbf3e-2999-11ef-9072-8b3dbee816b0.html</w:t>
        </w:r>
      </w:hyperlink>
      <w:r w:rsidR="00B244C4" w:rsidRPr="002E64F7">
        <w:rPr>
          <w:rFonts w:ascii="Calibri" w:hAnsi="Calibri" w:cs="Calibri"/>
          <w:sz w:val="22"/>
          <w:szCs w:val="22"/>
          <w:lang w:val="fr-FR"/>
        </w:rPr>
        <w:t>)</w:t>
      </w:r>
    </w:p>
    <w:p w14:paraId="497A6A7F" w14:textId="77777777" w:rsidR="00575A91" w:rsidRPr="002E64F7" w:rsidRDefault="00575A91" w:rsidP="00A51D91">
      <w:pPr>
        <w:pStyle w:val="ListParagraph"/>
        <w:rPr>
          <w:rFonts w:ascii="Calibri" w:hAnsi="Calibri" w:cs="Calibri"/>
          <w:sz w:val="22"/>
          <w:szCs w:val="22"/>
          <w:lang w:val="fr-FR"/>
        </w:rPr>
      </w:pPr>
    </w:p>
    <w:p w14:paraId="5B2161BF" w14:textId="312E974D" w:rsidR="00575A91" w:rsidRDefault="00972A85" w:rsidP="00A51D91">
      <w:pPr>
        <w:pStyle w:val="ListParagraph"/>
        <w:rPr>
          <w:rFonts w:ascii="Calibri" w:hAnsi="Calibri" w:cs="Calibri"/>
          <w:sz w:val="22"/>
          <w:szCs w:val="22"/>
        </w:rPr>
      </w:pPr>
      <w:r w:rsidRPr="00002060">
        <w:rPr>
          <w:rFonts w:ascii="Calibri" w:hAnsi="Calibri" w:cs="Calibri"/>
          <w:sz w:val="22"/>
          <w:szCs w:val="22"/>
        </w:rPr>
        <w:t xml:space="preserve">According to </w:t>
      </w:r>
      <w:r w:rsidR="00EF43F6" w:rsidRPr="00002060">
        <w:rPr>
          <w:rFonts w:ascii="Calibri" w:hAnsi="Calibri" w:cs="Calibri"/>
          <w:sz w:val="22"/>
          <w:szCs w:val="22"/>
        </w:rPr>
        <w:t>unofficially established</w:t>
      </w:r>
      <w:r w:rsidR="00670F49" w:rsidRPr="00002060">
        <w:rPr>
          <w:rFonts w:ascii="Calibri" w:hAnsi="Calibri" w:cs="Calibri"/>
          <w:sz w:val="22"/>
          <w:szCs w:val="22"/>
        </w:rPr>
        <w:t xml:space="preserve"> </w:t>
      </w:r>
      <w:r w:rsidR="00516B16" w:rsidRPr="00002060">
        <w:rPr>
          <w:rFonts w:ascii="Calibri" w:hAnsi="Calibri" w:cs="Calibri"/>
          <w:sz w:val="22"/>
          <w:szCs w:val="22"/>
        </w:rPr>
        <w:t xml:space="preserve">correspondence with </w:t>
      </w:r>
      <w:r w:rsidR="00516B16" w:rsidRPr="00002060">
        <w:rPr>
          <w:rFonts w:ascii="Calibri" w:hAnsi="Calibri" w:cs="Calibri"/>
          <w:b/>
          <w:bCs/>
          <w:sz w:val="22"/>
          <w:szCs w:val="22"/>
        </w:rPr>
        <w:t>Nova Scotia’s provincial government</w:t>
      </w:r>
      <w:r w:rsidR="00516B16" w:rsidRPr="00002060">
        <w:rPr>
          <w:rFonts w:ascii="Calibri" w:hAnsi="Calibri" w:cs="Calibri"/>
          <w:sz w:val="22"/>
          <w:szCs w:val="22"/>
        </w:rPr>
        <w:t xml:space="preserve">, </w:t>
      </w:r>
      <w:r w:rsidR="00B323D0" w:rsidRPr="00002060">
        <w:rPr>
          <w:rFonts w:ascii="Calibri" w:hAnsi="Calibri" w:cs="Calibri"/>
          <w:sz w:val="22"/>
          <w:szCs w:val="22"/>
        </w:rPr>
        <w:t>the province has also confirmed that it would not claw back social assistance supports in response to the CDB</w:t>
      </w:r>
      <w:r w:rsidR="20E753EB" w:rsidRPr="00002060">
        <w:rPr>
          <w:rFonts w:ascii="Calibri" w:hAnsi="Calibri" w:cs="Calibri"/>
          <w:sz w:val="22"/>
          <w:szCs w:val="22"/>
        </w:rPr>
        <w:t xml:space="preserve">. </w:t>
      </w:r>
      <w:r w:rsidR="73240F33" w:rsidRPr="00002060">
        <w:rPr>
          <w:rFonts w:ascii="Calibri" w:hAnsi="Calibri" w:cs="Calibri"/>
          <w:sz w:val="22"/>
          <w:szCs w:val="22"/>
        </w:rPr>
        <w:t>T</w:t>
      </w:r>
      <w:r w:rsidR="00EF43F6" w:rsidRPr="00002060">
        <w:rPr>
          <w:rFonts w:ascii="Calibri" w:hAnsi="Calibri" w:cs="Calibri"/>
          <w:sz w:val="22"/>
          <w:szCs w:val="22"/>
        </w:rPr>
        <w:t xml:space="preserve">his commitment has not </w:t>
      </w:r>
      <w:r w:rsidR="5CBD5393" w:rsidRPr="00002060">
        <w:rPr>
          <w:rFonts w:ascii="Calibri" w:hAnsi="Calibri" w:cs="Calibri"/>
          <w:sz w:val="22"/>
          <w:szCs w:val="22"/>
        </w:rPr>
        <w:t xml:space="preserve">yet </w:t>
      </w:r>
      <w:r w:rsidR="00EF43F6" w:rsidRPr="00002060">
        <w:rPr>
          <w:rFonts w:ascii="Calibri" w:hAnsi="Calibri" w:cs="Calibri"/>
          <w:sz w:val="22"/>
          <w:szCs w:val="22"/>
        </w:rPr>
        <w:t>been made public.</w:t>
      </w:r>
    </w:p>
    <w:p w14:paraId="28CEBD74" w14:textId="77777777" w:rsidR="003018E6" w:rsidRDefault="003018E6" w:rsidP="00A51D91">
      <w:pPr>
        <w:pStyle w:val="ListParagraph"/>
        <w:rPr>
          <w:rFonts w:ascii="Calibri" w:hAnsi="Calibri" w:cs="Calibri"/>
          <w:sz w:val="22"/>
          <w:szCs w:val="22"/>
        </w:rPr>
      </w:pPr>
    </w:p>
    <w:p w14:paraId="5AB20353" w14:textId="5BE79A38" w:rsidR="00CD6C6B" w:rsidRDefault="003018E6" w:rsidP="00CD6C6B">
      <w:pPr>
        <w:pStyle w:val="ListParagraph"/>
        <w:rPr>
          <w:rFonts w:ascii="Calibri" w:hAnsi="Calibri" w:cs="Calibri"/>
          <w:sz w:val="22"/>
          <w:szCs w:val="22"/>
          <w:lang w:val="en-US"/>
        </w:rPr>
      </w:pPr>
      <w:r w:rsidRPr="003018E6">
        <w:rPr>
          <w:rFonts w:ascii="Calibri" w:hAnsi="Calibri" w:cs="Calibri"/>
          <w:sz w:val="22"/>
          <w:szCs w:val="22"/>
        </w:rPr>
        <w:t xml:space="preserve">According to an official letter from the </w:t>
      </w:r>
      <w:r w:rsidRPr="003018E6">
        <w:rPr>
          <w:rFonts w:ascii="Calibri" w:hAnsi="Calibri" w:cs="Calibri"/>
          <w:b/>
          <w:bCs/>
          <w:sz w:val="22"/>
          <w:szCs w:val="22"/>
        </w:rPr>
        <w:t>Government of Saskatchewan</w:t>
      </w:r>
      <w:r w:rsidRPr="003018E6">
        <w:rPr>
          <w:rFonts w:ascii="Calibri" w:hAnsi="Calibri" w:cs="Calibri"/>
          <w:sz w:val="22"/>
          <w:szCs w:val="22"/>
        </w:rPr>
        <w:t xml:space="preserve"> addressed to Maytree, the province wrote that its “</w:t>
      </w:r>
      <w:r w:rsidRPr="003018E6">
        <w:rPr>
          <w:rFonts w:ascii="Calibri" w:hAnsi="Calibri" w:cs="Calibri"/>
          <w:sz w:val="22"/>
          <w:szCs w:val="22"/>
          <w:lang w:val="en-US"/>
        </w:rPr>
        <w:t>intent is for the CDB to be exempt from Income Assistance benefits.”</w:t>
      </w:r>
    </w:p>
    <w:p w14:paraId="251066AB" w14:textId="77777777" w:rsidR="00CD6C6B" w:rsidRPr="00CD6C6B" w:rsidRDefault="00CD6C6B" w:rsidP="00CD6C6B">
      <w:pPr>
        <w:pStyle w:val="ListParagraph"/>
        <w:rPr>
          <w:rFonts w:ascii="Calibri" w:hAnsi="Calibri" w:cs="Calibri"/>
          <w:sz w:val="22"/>
          <w:szCs w:val="22"/>
          <w:lang w:val="en-US"/>
        </w:rPr>
      </w:pPr>
    </w:p>
    <w:p w14:paraId="53F13FB3" w14:textId="77777777" w:rsidR="00CE260A" w:rsidRDefault="008A66C8" w:rsidP="003018E6">
      <w:pPr>
        <w:pStyle w:val="ListParagraph"/>
        <w:rPr>
          <w:rFonts w:ascii="Calibri" w:hAnsi="Calibri" w:cs="Calibri"/>
          <w:sz w:val="22"/>
          <w:szCs w:val="22"/>
        </w:rPr>
      </w:pPr>
      <w:r w:rsidRPr="008A66C8">
        <w:rPr>
          <w:rFonts w:ascii="Calibri" w:hAnsi="Calibri" w:cs="Calibri"/>
          <w:sz w:val="22"/>
          <w:szCs w:val="22"/>
        </w:rPr>
        <w:t xml:space="preserve">According to an Information Bulletin released on September 12, 2024, the </w:t>
      </w:r>
      <w:r w:rsidRPr="008A66C8">
        <w:rPr>
          <w:rFonts w:ascii="Calibri" w:hAnsi="Calibri" w:cs="Calibri"/>
          <w:b/>
          <w:bCs/>
          <w:sz w:val="22"/>
          <w:szCs w:val="22"/>
        </w:rPr>
        <w:t>Government of British Columbia</w:t>
      </w:r>
      <w:r w:rsidRPr="008A66C8">
        <w:rPr>
          <w:rFonts w:ascii="Calibri" w:hAnsi="Calibri" w:cs="Calibri"/>
          <w:sz w:val="22"/>
          <w:szCs w:val="22"/>
        </w:rPr>
        <w:t xml:space="preserve"> announced its decision that "people receiving disability assistance can keep all of the new Canada Disability Benefit (CDB)."</w:t>
      </w:r>
      <w:r w:rsidR="00CE260A">
        <w:rPr>
          <w:rFonts w:ascii="Calibri" w:hAnsi="Calibri" w:cs="Calibri"/>
          <w:sz w:val="22"/>
          <w:szCs w:val="22"/>
        </w:rPr>
        <w:t xml:space="preserve"> </w:t>
      </w:r>
    </w:p>
    <w:p w14:paraId="02350AC8" w14:textId="7B38FA8F" w:rsidR="008A66C8" w:rsidRPr="003018E6" w:rsidRDefault="00CE260A" w:rsidP="003018E6">
      <w:pPr>
        <w:pStyle w:val="ListParagraph"/>
        <w:rPr>
          <w:rFonts w:ascii="Calibri" w:hAnsi="Calibri" w:cs="Calibri"/>
          <w:sz w:val="22"/>
          <w:szCs w:val="22"/>
        </w:rPr>
      </w:pPr>
      <w:r>
        <w:rPr>
          <w:rFonts w:ascii="Calibri" w:hAnsi="Calibri" w:cs="Calibri"/>
          <w:sz w:val="22"/>
          <w:szCs w:val="22"/>
        </w:rPr>
        <w:t xml:space="preserve">(Source: </w:t>
      </w:r>
      <w:hyperlink r:id="rId56" w:history="1">
        <w:r w:rsidRPr="009B309B">
          <w:rPr>
            <w:rStyle w:val="Hyperlink"/>
            <w:rFonts w:ascii="Calibri" w:hAnsi="Calibri" w:cs="Calibri"/>
            <w:sz w:val="22"/>
            <w:szCs w:val="22"/>
          </w:rPr>
          <w:t>https://news.gov.bc.ca/releases/2024SDPR0014-001497</w:t>
        </w:r>
      </w:hyperlink>
      <w:r>
        <w:rPr>
          <w:rFonts w:ascii="Calibri" w:hAnsi="Calibri" w:cs="Calibri"/>
          <w:sz w:val="22"/>
          <w:szCs w:val="22"/>
        </w:rPr>
        <w:t xml:space="preserve">) </w:t>
      </w:r>
    </w:p>
    <w:p w14:paraId="78484A77" w14:textId="77777777" w:rsidR="00B244C4" w:rsidRPr="00002060" w:rsidRDefault="00B244C4" w:rsidP="00A51D91">
      <w:pPr>
        <w:pStyle w:val="ListParagraph"/>
        <w:rPr>
          <w:rFonts w:ascii="Calibri" w:hAnsi="Calibri" w:cs="Calibri"/>
          <w:sz w:val="22"/>
          <w:szCs w:val="22"/>
        </w:rPr>
      </w:pPr>
    </w:p>
    <w:p w14:paraId="7733CD66" w14:textId="77777777" w:rsidR="00A51D91" w:rsidRPr="00002060" w:rsidRDefault="00A51D91" w:rsidP="00A51D91">
      <w:pPr>
        <w:pStyle w:val="ListParagraph"/>
        <w:rPr>
          <w:rFonts w:ascii="Calibri" w:hAnsi="Calibri" w:cs="Calibri"/>
          <w:b/>
          <w:bCs/>
          <w:i/>
          <w:iCs/>
          <w:sz w:val="22"/>
          <w:szCs w:val="22"/>
        </w:rPr>
      </w:pPr>
      <w:r w:rsidRPr="00002060">
        <w:rPr>
          <w:rFonts w:ascii="Calibri" w:hAnsi="Calibri" w:cs="Calibri"/>
          <w:b/>
          <w:bCs/>
          <w:i/>
          <w:iCs/>
          <w:sz w:val="22"/>
          <w:szCs w:val="22"/>
        </w:rPr>
        <w:t>[Note that we will add more jurisdictions as announcements are made]</w:t>
      </w:r>
    </w:p>
    <w:p w14:paraId="195BB84B" w14:textId="77777777" w:rsidR="00A51D91" w:rsidRPr="00002060" w:rsidRDefault="00A51D91" w:rsidP="00A51D91">
      <w:pPr>
        <w:pStyle w:val="ListParagraph"/>
        <w:rPr>
          <w:rFonts w:ascii="Calibri" w:hAnsi="Calibri" w:cs="Calibri"/>
          <w:sz w:val="22"/>
          <w:szCs w:val="22"/>
        </w:rPr>
      </w:pPr>
    </w:p>
    <w:p w14:paraId="5B18C1CF" w14:textId="26DE517F" w:rsidR="00A51D91" w:rsidRPr="00002060" w:rsidRDefault="00A51D91" w:rsidP="0030391D">
      <w:pPr>
        <w:pStyle w:val="ListParagraph"/>
        <w:numPr>
          <w:ilvl w:val="0"/>
          <w:numId w:val="7"/>
        </w:numPr>
        <w:rPr>
          <w:rFonts w:ascii="Calibri" w:hAnsi="Calibri" w:cs="Calibri"/>
          <w:b/>
          <w:bCs/>
          <w:sz w:val="22"/>
          <w:szCs w:val="22"/>
        </w:rPr>
      </w:pPr>
      <w:r w:rsidRPr="00002060">
        <w:rPr>
          <w:rFonts w:ascii="Calibri" w:hAnsi="Calibri" w:cs="Calibri"/>
          <w:b/>
          <w:bCs/>
          <w:sz w:val="22"/>
          <w:szCs w:val="22"/>
        </w:rPr>
        <w:t xml:space="preserve">What is the difference between a refundable tax credit and a benefit? How does this impact CDB </w:t>
      </w:r>
      <w:proofErr w:type="spellStart"/>
      <w:r w:rsidRPr="00002060">
        <w:rPr>
          <w:rFonts w:ascii="Calibri" w:hAnsi="Calibri" w:cs="Calibri"/>
          <w:b/>
          <w:bCs/>
          <w:sz w:val="22"/>
          <w:szCs w:val="22"/>
        </w:rPr>
        <w:t>clawbacks</w:t>
      </w:r>
      <w:proofErr w:type="spellEnd"/>
      <w:r w:rsidRPr="00002060">
        <w:rPr>
          <w:rFonts w:ascii="Calibri" w:hAnsi="Calibri" w:cs="Calibri"/>
          <w:b/>
          <w:bCs/>
          <w:sz w:val="22"/>
          <w:szCs w:val="22"/>
        </w:rPr>
        <w:t>?</w:t>
      </w:r>
    </w:p>
    <w:p w14:paraId="45204EA8" w14:textId="77777777" w:rsidR="00A51D91" w:rsidRPr="00002060" w:rsidRDefault="00A51D91" w:rsidP="00A51D91">
      <w:pPr>
        <w:pStyle w:val="ListParagraph"/>
        <w:rPr>
          <w:rFonts w:ascii="Calibri" w:hAnsi="Calibri" w:cs="Calibri"/>
          <w:sz w:val="22"/>
          <w:szCs w:val="22"/>
        </w:rPr>
      </w:pPr>
    </w:p>
    <w:p w14:paraId="2F596E10" w14:textId="158FA4A3" w:rsidR="00056BB2" w:rsidRPr="00002060" w:rsidRDefault="00056BB2" w:rsidP="00056BB2">
      <w:pPr>
        <w:pStyle w:val="ListParagraph"/>
        <w:rPr>
          <w:rFonts w:ascii="Calibri" w:hAnsi="Calibri" w:cs="Calibri"/>
          <w:sz w:val="22"/>
          <w:szCs w:val="22"/>
        </w:rPr>
      </w:pPr>
      <w:r w:rsidRPr="00002060">
        <w:rPr>
          <w:rFonts w:ascii="Calibri" w:hAnsi="Calibri" w:cs="Calibri"/>
          <w:sz w:val="22"/>
          <w:szCs w:val="22"/>
        </w:rPr>
        <w:t xml:space="preserve">Refundable tax credits, such as the GST/HST tax credit, are received when you file your tax return. If a person is eligible, they can receive these credits regardless of whether they owe taxes: the amount of the credit either reduces the amount of taxes owed or is provided </w:t>
      </w:r>
      <w:r w:rsidR="00657EC2" w:rsidRPr="00002060">
        <w:rPr>
          <w:rFonts w:ascii="Calibri" w:hAnsi="Calibri" w:cs="Calibri"/>
          <w:sz w:val="22"/>
          <w:szCs w:val="22"/>
        </w:rPr>
        <w:t>as a transfer</w:t>
      </w:r>
      <w:r w:rsidRPr="00002060">
        <w:rPr>
          <w:rFonts w:ascii="Calibri" w:hAnsi="Calibri" w:cs="Calibri"/>
          <w:sz w:val="22"/>
          <w:szCs w:val="22"/>
        </w:rPr>
        <w:t xml:space="preserve"> if no taxes are owed. </w:t>
      </w:r>
    </w:p>
    <w:p w14:paraId="45D1B3D4" w14:textId="77777777" w:rsidR="00056BB2" w:rsidRPr="00002060" w:rsidRDefault="00056BB2" w:rsidP="00056BB2">
      <w:pPr>
        <w:pStyle w:val="ListParagraph"/>
        <w:rPr>
          <w:rFonts w:ascii="Calibri" w:hAnsi="Calibri" w:cs="Calibri"/>
          <w:sz w:val="22"/>
          <w:szCs w:val="22"/>
        </w:rPr>
      </w:pPr>
    </w:p>
    <w:p w14:paraId="14E03488" w14:textId="77777777" w:rsidR="00056BB2" w:rsidRPr="00002060" w:rsidRDefault="00056BB2" w:rsidP="00056BB2">
      <w:pPr>
        <w:pStyle w:val="ListParagraph"/>
        <w:rPr>
          <w:rFonts w:ascii="Calibri" w:hAnsi="Calibri" w:cs="Calibri"/>
          <w:sz w:val="22"/>
          <w:szCs w:val="22"/>
        </w:rPr>
      </w:pPr>
      <w:r w:rsidRPr="00002060">
        <w:rPr>
          <w:rFonts w:ascii="Calibri" w:hAnsi="Calibri" w:cs="Calibri"/>
          <w:sz w:val="22"/>
          <w:szCs w:val="22"/>
        </w:rPr>
        <w:t>Benefits, such as the Guaranteed Income Supplement, are income supports that an individual can apply to at any time if they are eligible. While they are typically not linked to taxes owing, most benefits are income-tested and, therefore, require a completed tax return to assess eligibility.</w:t>
      </w:r>
    </w:p>
    <w:p w14:paraId="4986D586" w14:textId="77777777" w:rsidR="00056BB2" w:rsidRPr="00002060" w:rsidRDefault="00056BB2" w:rsidP="00056BB2">
      <w:pPr>
        <w:pStyle w:val="ListParagraph"/>
        <w:rPr>
          <w:rFonts w:ascii="Calibri" w:hAnsi="Calibri" w:cs="Calibri"/>
          <w:sz w:val="22"/>
          <w:szCs w:val="22"/>
        </w:rPr>
      </w:pPr>
    </w:p>
    <w:p w14:paraId="6C3FDEB4" w14:textId="25B056DD" w:rsidR="008A0B13" w:rsidRPr="00002060" w:rsidRDefault="00056BB2" w:rsidP="00056BB2">
      <w:pPr>
        <w:pStyle w:val="ListParagraph"/>
        <w:rPr>
          <w:rFonts w:ascii="Calibri" w:hAnsi="Calibri" w:cs="Calibri"/>
          <w:sz w:val="22"/>
          <w:szCs w:val="22"/>
        </w:rPr>
      </w:pPr>
      <w:r w:rsidRPr="00002060">
        <w:rPr>
          <w:rFonts w:ascii="Calibri" w:hAnsi="Calibri" w:cs="Calibri"/>
          <w:sz w:val="22"/>
          <w:szCs w:val="22"/>
        </w:rPr>
        <w:t xml:space="preserve">According to the recently released regulations, the CDB </w:t>
      </w:r>
      <w:r w:rsidR="00080C69" w:rsidRPr="00002060">
        <w:rPr>
          <w:rFonts w:ascii="Calibri" w:hAnsi="Calibri" w:cs="Calibri"/>
          <w:sz w:val="22"/>
          <w:szCs w:val="22"/>
        </w:rPr>
        <w:t xml:space="preserve">is expected to </w:t>
      </w:r>
      <w:r w:rsidRPr="00002060">
        <w:rPr>
          <w:rFonts w:ascii="Calibri" w:hAnsi="Calibri" w:cs="Calibri"/>
          <w:sz w:val="22"/>
          <w:szCs w:val="22"/>
        </w:rPr>
        <w:t>be treated as</w:t>
      </w:r>
      <w:r w:rsidR="168134B8" w:rsidRPr="00002060">
        <w:rPr>
          <w:rFonts w:ascii="Calibri" w:hAnsi="Calibri" w:cs="Calibri"/>
          <w:sz w:val="22"/>
          <w:szCs w:val="22"/>
        </w:rPr>
        <w:t xml:space="preserve"> a</w:t>
      </w:r>
      <w:r w:rsidRPr="00002060">
        <w:rPr>
          <w:rFonts w:ascii="Calibri" w:hAnsi="Calibri" w:cs="Calibri"/>
          <w:sz w:val="22"/>
          <w:szCs w:val="22"/>
        </w:rPr>
        <w:t xml:space="preserve"> benefit and not a refundable tax credit. Many social assistance regulations already exempt refundable </w:t>
      </w:r>
      <w:r w:rsidRPr="00002060">
        <w:rPr>
          <w:rFonts w:ascii="Calibri" w:hAnsi="Calibri" w:cs="Calibri"/>
          <w:sz w:val="22"/>
          <w:szCs w:val="22"/>
        </w:rPr>
        <w:lastRenderedPageBreak/>
        <w:t xml:space="preserve">tax credits from determining social assistance benefits. However, benefits typically have to be added to the list of </w:t>
      </w:r>
      <w:proofErr w:type="gramStart"/>
      <w:r w:rsidRPr="00002060">
        <w:rPr>
          <w:rFonts w:ascii="Calibri" w:hAnsi="Calibri" w:cs="Calibri"/>
          <w:sz w:val="22"/>
          <w:szCs w:val="22"/>
        </w:rPr>
        <w:t>exempt</w:t>
      </w:r>
      <w:proofErr w:type="gramEnd"/>
      <w:r w:rsidRPr="00002060">
        <w:rPr>
          <w:rFonts w:ascii="Calibri" w:hAnsi="Calibri" w:cs="Calibri"/>
          <w:sz w:val="22"/>
          <w:szCs w:val="22"/>
        </w:rPr>
        <w:t xml:space="preserve"> “unearned income</w:t>
      </w:r>
      <w:r w:rsidR="59D9459F" w:rsidRPr="00002060">
        <w:rPr>
          <w:rFonts w:ascii="Calibri" w:hAnsi="Calibri" w:cs="Calibri"/>
          <w:sz w:val="22"/>
          <w:szCs w:val="22"/>
        </w:rPr>
        <w:t>,</w:t>
      </w:r>
      <w:r w:rsidRPr="00002060">
        <w:rPr>
          <w:rFonts w:ascii="Calibri" w:hAnsi="Calibri" w:cs="Calibri"/>
          <w:sz w:val="22"/>
          <w:szCs w:val="22"/>
        </w:rPr>
        <w:t>” otherwise they can claw</w:t>
      </w:r>
      <w:r w:rsidR="15A2052D" w:rsidRPr="00002060">
        <w:rPr>
          <w:rFonts w:ascii="Calibri" w:hAnsi="Calibri" w:cs="Calibri"/>
          <w:sz w:val="22"/>
          <w:szCs w:val="22"/>
        </w:rPr>
        <w:t xml:space="preserve"> </w:t>
      </w:r>
      <w:r w:rsidRPr="00002060">
        <w:rPr>
          <w:rFonts w:ascii="Calibri" w:hAnsi="Calibri" w:cs="Calibri"/>
          <w:sz w:val="22"/>
          <w:szCs w:val="22"/>
        </w:rPr>
        <w:t xml:space="preserve">back social assistance.  </w:t>
      </w:r>
    </w:p>
    <w:p w14:paraId="0AE56EDA" w14:textId="77777777" w:rsidR="00056BB2" w:rsidRPr="00002060" w:rsidRDefault="00056BB2" w:rsidP="00056BB2">
      <w:pPr>
        <w:pStyle w:val="ListParagraph"/>
        <w:rPr>
          <w:rFonts w:ascii="Calibri" w:hAnsi="Calibri" w:cs="Calibri"/>
          <w:sz w:val="22"/>
          <w:szCs w:val="22"/>
        </w:rPr>
      </w:pPr>
    </w:p>
    <w:p w14:paraId="3B59D0C4" w14:textId="6C5F45DF" w:rsidR="008A0B13" w:rsidRPr="00002060" w:rsidRDefault="008A0B13" w:rsidP="0030391D">
      <w:pPr>
        <w:pStyle w:val="ListParagraph"/>
        <w:numPr>
          <w:ilvl w:val="0"/>
          <w:numId w:val="7"/>
        </w:numPr>
        <w:rPr>
          <w:rFonts w:ascii="Calibri" w:hAnsi="Calibri" w:cs="Calibri"/>
          <w:b/>
          <w:bCs/>
          <w:sz w:val="22"/>
          <w:szCs w:val="22"/>
        </w:rPr>
      </w:pPr>
      <w:r w:rsidRPr="00002060">
        <w:rPr>
          <w:rFonts w:ascii="Calibri" w:hAnsi="Calibri" w:cs="Calibri"/>
          <w:b/>
          <w:bCs/>
          <w:sz w:val="22"/>
          <w:szCs w:val="22"/>
        </w:rPr>
        <w:t>Where can I find the poverty rate by disability status by province</w:t>
      </w:r>
      <w:r w:rsidR="3CFF1C2C" w:rsidRPr="00002060">
        <w:rPr>
          <w:rFonts w:ascii="Calibri" w:hAnsi="Calibri" w:cs="Calibri"/>
          <w:b/>
          <w:bCs/>
          <w:sz w:val="22"/>
          <w:szCs w:val="22"/>
        </w:rPr>
        <w:t xml:space="preserve"> or territory</w:t>
      </w:r>
      <w:r w:rsidRPr="00002060">
        <w:rPr>
          <w:rFonts w:ascii="Calibri" w:hAnsi="Calibri" w:cs="Calibri"/>
          <w:b/>
          <w:bCs/>
          <w:sz w:val="22"/>
          <w:szCs w:val="22"/>
        </w:rPr>
        <w:t>?</w:t>
      </w:r>
    </w:p>
    <w:p w14:paraId="3DE95475" w14:textId="0756CC5D" w:rsidR="008A0B13" w:rsidRPr="00002060" w:rsidRDefault="008A0B13" w:rsidP="008A0B13">
      <w:pPr>
        <w:ind w:left="720"/>
        <w:rPr>
          <w:rFonts w:ascii="Calibri" w:hAnsi="Calibri" w:cs="Calibri"/>
          <w:sz w:val="22"/>
          <w:szCs w:val="22"/>
        </w:rPr>
      </w:pPr>
      <w:r w:rsidRPr="00002060">
        <w:rPr>
          <w:rFonts w:ascii="Calibri" w:hAnsi="Calibri" w:cs="Calibri"/>
          <w:sz w:val="22"/>
          <w:szCs w:val="22"/>
        </w:rPr>
        <w:t>Currently, disaggregated data for the number of people with disabilities living in poverty by each province</w:t>
      </w:r>
      <w:r w:rsidR="0DBFE94D" w:rsidRPr="00002060">
        <w:rPr>
          <w:rFonts w:ascii="Calibri" w:hAnsi="Calibri" w:cs="Calibri"/>
          <w:sz w:val="22"/>
          <w:szCs w:val="22"/>
        </w:rPr>
        <w:t xml:space="preserve"> or territory</w:t>
      </w:r>
      <w:r w:rsidRPr="00002060">
        <w:rPr>
          <w:rFonts w:ascii="Calibri" w:hAnsi="Calibri" w:cs="Calibri"/>
          <w:sz w:val="22"/>
          <w:szCs w:val="22"/>
        </w:rPr>
        <w:t xml:space="preserve"> is not available. </w:t>
      </w:r>
    </w:p>
    <w:p w14:paraId="2E726778" w14:textId="783C572D" w:rsidR="008A0B13" w:rsidRPr="00002060" w:rsidRDefault="008A0B13" w:rsidP="0030391D">
      <w:pPr>
        <w:pStyle w:val="ListParagraph"/>
        <w:numPr>
          <w:ilvl w:val="0"/>
          <w:numId w:val="7"/>
        </w:numPr>
        <w:rPr>
          <w:rFonts w:ascii="Calibri" w:hAnsi="Calibri" w:cs="Calibri"/>
          <w:b/>
          <w:bCs/>
          <w:sz w:val="22"/>
          <w:szCs w:val="22"/>
        </w:rPr>
      </w:pPr>
      <w:r w:rsidRPr="00002060">
        <w:rPr>
          <w:rFonts w:ascii="Calibri" w:hAnsi="Calibri" w:cs="Calibri"/>
          <w:b/>
          <w:bCs/>
          <w:sz w:val="22"/>
          <w:szCs w:val="22"/>
        </w:rPr>
        <w:t>What is total welfare income?</w:t>
      </w:r>
    </w:p>
    <w:p w14:paraId="4A515D3A" w14:textId="7B9AE416" w:rsidR="008A0B13" w:rsidRPr="00002060" w:rsidRDefault="008A0B13" w:rsidP="008A0B13">
      <w:pPr>
        <w:ind w:left="720"/>
        <w:rPr>
          <w:rFonts w:ascii="Calibri" w:hAnsi="Calibri" w:cs="Calibri"/>
          <w:sz w:val="22"/>
          <w:szCs w:val="22"/>
        </w:rPr>
      </w:pPr>
      <w:r w:rsidRPr="00002060">
        <w:rPr>
          <w:rFonts w:ascii="Calibri" w:hAnsi="Calibri" w:cs="Calibri"/>
          <w:sz w:val="22"/>
          <w:szCs w:val="22"/>
        </w:rPr>
        <w:t>Welfare income encompasses a household’s entire income from all government transfers. For eligible households, this may include social assistance payments where individuals and families who receive benefits from a social assistance program may also receive additional support through tax credits, child benefits for eligible households, and additional automatic social assistance payments. These jointly comprise the welfare income of a household</w:t>
      </w:r>
      <w:r w:rsidR="1B0F1496" w:rsidRPr="00002060">
        <w:rPr>
          <w:rFonts w:ascii="Calibri" w:hAnsi="Calibri" w:cs="Calibri"/>
          <w:sz w:val="22"/>
          <w:szCs w:val="22"/>
        </w:rPr>
        <w:t xml:space="preserve">. Note that the </w:t>
      </w:r>
      <w:r w:rsidRPr="00002060">
        <w:rPr>
          <w:rFonts w:ascii="Calibri" w:hAnsi="Calibri" w:cs="Calibri"/>
          <w:sz w:val="22"/>
          <w:szCs w:val="22"/>
        </w:rPr>
        <w:t>amount</w:t>
      </w:r>
      <w:r w:rsidR="3A637919" w:rsidRPr="00002060">
        <w:rPr>
          <w:rFonts w:ascii="Calibri" w:hAnsi="Calibri" w:cs="Calibri"/>
          <w:sz w:val="22"/>
          <w:szCs w:val="22"/>
        </w:rPr>
        <w:t>s</w:t>
      </w:r>
      <w:r w:rsidRPr="00002060">
        <w:rPr>
          <w:rFonts w:ascii="Calibri" w:hAnsi="Calibri" w:cs="Calibri"/>
          <w:sz w:val="22"/>
          <w:szCs w:val="22"/>
        </w:rPr>
        <w:t xml:space="preserve"> differ based on the jurisdiction</w:t>
      </w:r>
      <w:r w:rsidR="00266B39" w:rsidRPr="00002060">
        <w:rPr>
          <w:rFonts w:ascii="Calibri" w:hAnsi="Calibri" w:cs="Calibri"/>
          <w:sz w:val="22"/>
          <w:szCs w:val="22"/>
        </w:rPr>
        <w:t xml:space="preserve">, </w:t>
      </w:r>
      <w:r w:rsidR="0066698F" w:rsidRPr="00002060">
        <w:rPr>
          <w:rFonts w:ascii="Calibri" w:hAnsi="Calibri" w:cs="Calibri"/>
          <w:sz w:val="22"/>
          <w:szCs w:val="22"/>
        </w:rPr>
        <w:t>other income</w:t>
      </w:r>
      <w:r w:rsidR="00266B39" w:rsidRPr="00002060">
        <w:rPr>
          <w:rFonts w:ascii="Calibri" w:hAnsi="Calibri" w:cs="Calibri"/>
          <w:sz w:val="22"/>
          <w:szCs w:val="22"/>
        </w:rPr>
        <w:t xml:space="preserve"> and </w:t>
      </w:r>
      <w:r w:rsidR="0D03EA5D" w:rsidRPr="00002060">
        <w:rPr>
          <w:rFonts w:ascii="Calibri" w:hAnsi="Calibri" w:cs="Calibri"/>
          <w:sz w:val="22"/>
          <w:szCs w:val="22"/>
        </w:rPr>
        <w:t>household</w:t>
      </w:r>
      <w:r w:rsidR="00AE4CFA" w:rsidRPr="00002060">
        <w:rPr>
          <w:rFonts w:ascii="Calibri" w:hAnsi="Calibri" w:cs="Calibri"/>
          <w:sz w:val="22"/>
          <w:szCs w:val="22"/>
        </w:rPr>
        <w:t xml:space="preserve"> composition</w:t>
      </w:r>
      <w:r w:rsidRPr="00002060">
        <w:rPr>
          <w:rFonts w:ascii="Calibri" w:hAnsi="Calibri" w:cs="Calibri"/>
          <w:sz w:val="22"/>
          <w:szCs w:val="22"/>
        </w:rPr>
        <w:t>.</w:t>
      </w:r>
      <w:r w:rsidRPr="00002060">
        <w:rPr>
          <w:rStyle w:val="FootnoteReference"/>
          <w:rFonts w:ascii="Calibri" w:hAnsi="Calibri" w:cs="Calibri"/>
          <w:sz w:val="22"/>
          <w:szCs w:val="22"/>
        </w:rPr>
        <w:footnoteReference w:id="2"/>
      </w:r>
    </w:p>
    <w:p w14:paraId="5C380655" w14:textId="1D3EB765" w:rsidR="008A0B13" w:rsidRPr="00002060" w:rsidRDefault="008A0B13" w:rsidP="0030391D">
      <w:pPr>
        <w:pStyle w:val="ListParagraph"/>
        <w:numPr>
          <w:ilvl w:val="0"/>
          <w:numId w:val="7"/>
        </w:numPr>
        <w:rPr>
          <w:rFonts w:ascii="Calibri" w:hAnsi="Calibri" w:cs="Calibri"/>
          <w:b/>
          <w:bCs/>
          <w:sz w:val="22"/>
          <w:szCs w:val="22"/>
        </w:rPr>
      </w:pPr>
      <w:r w:rsidRPr="00002060">
        <w:rPr>
          <w:rFonts w:ascii="Calibri" w:hAnsi="Calibri" w:cs="Calibri"/>
          <w:b/>
          <w:bCs/>
          <w:sz w:val="22"/>
          <w:szCs w:val="22"/>
        </w:rPr>
        <w:t>Where can I find official government documents on the CDB?</w:t>
      </w:r>
    </w:p>
    <w:p w14:paraId="6246F08D" w14:textId="46D9EFEB" w:rsidR="008A0B13" w:rsidRPr="00002060" w:rsidRDefault="008A0B13" w:rsidP="00732F48">
      <w:pPr>
        <w:pStyle w:val="ListParagraph"/>
        <w:numPr>
          <w:ilvl w:val="0"/>
          <w:numId w:val="1"/>
        </w:numPr>
        <w:rPr>
          <w:rFonts w:ascii="Calibri" w:hAnsi="Calibri" w:cs="Calibri"/>
          <w:sz w:val="22"/>
          <w:szCs w:val="22"/>
        </w:rPr>
      </w:pPr>
      <w:r w:rsidRPr="00002060">
        <w:rPr>
          <w:rFonts w:ascii="Calibri" w:hAnsi="Calibri" w:cs="Calibri"/>
          <w:sz w:val="22"/>
          <w:szCs w:val="22"/>
        </w:rPr>
        <w:t xml:space="preserve">Canada Disability Benefit Act (Bill C-22): </w:t>
      </w:r>
      <w:hyperlink r:id="rId57">
        <w:r w:rsidRPr="00002060">
          <w:rPr>
            <w:rStyle w:val="Hyperlink"/>
            <w:rFonts w:ascii="Calibri" w:hAnsi="Calibri" w:cs="Calibri"/>
            <w:sz w:val="22"/>
            <w:szCs w:val="22"/>
          </w:rPr>
          <w:t>https://www.parl.ca/DocumentViewer/en/44-1/bill/C-22/royal-assent</w:t>
        </w:r>
      </w:hyperlink>
      <w:r w:rsidRPr="00002060">
        <w:rPr>
          <w:rFonts w:ascii="Calibri" w:hAnsi="Calibri" w:cs="Calibri"/>
          <w:sz w:val="22"/>
          <w:szCs w:val="22"/>
        </w:rPr>
        <w:t xml:space="preserve"> </w:t>
      </w:r>
    </w:p>
    <w:p w14:paraId="76951DC2" w14:textId="543FDD0F" w:rsidR="008A0B13" w:rsidRPr="00002060" w:rsidRDefault="008A0B13" w:rsidP="00732F48">
      <w:pPr>
        <w:pStyle w:val="ListParagraph"/>
        <w:numPr>
          <w:ilvl w:val="0"/>
          <w:numId w:val="1"/>
        </w:numPr>
        <w:rPr>
          <w:rFonts w:ascii="Calibri" w:hAnsi="Calibri" w:cs="Calibri"/>
          <w:sz w:val="22"/>
          <w:szCs w:val="22"/>
        </w:rPr>
      </w:pPr>
      <w:r w:rsidRPr="00002060">
        <w:rPr>
          <w:rFonts w:ascii="Calibri" w:hAnsi="Calibri" w:cs="Calibri"/>
          <w:sz w:val="22"/>
          <w:szCs w:val="22"/>
        </w:rPr>
        <w:t xml:space="preserve">CDB regulations: </w:t>
      </w:r>
      <w:hyperlink r:id="rId58">
        <w:r w:rsidRPr="00002060">
          <w:rPr>
            <w:rStyle w:val="Hyperlink"/>
            <w:rFonts w:ascii="Calibri" w:hAnsi="Calibri" w:cs="Calibri"/>
            <w:sz w:val="22"/>
            <w:szCs w:val="22"/>
          </w:rPr>
          <w:t>https://www.canada.ca/en/employment-social-development/programs/disabilities-benefits/summary-regulations.html</w:t>
        </w:r>
      </w:hyperlink>
      <w:r w:rsidRPr="00002060">
        <w:rPr>
          <w:rFonts w:ascii="Calibri" w:hAnsi="Calibri" w:cs="Calibri"/>
          <w:sz w:val="22"/>
          <w:szCs w:val="22"/>
        </w:rPr>
        <w:t xml:space="preserve"> </w:t>
      </w:r>
    </w:p>
    <w:p w14:paraId="0C7C5FA1" w14:textId="03A15A97" w:rsidR="008A0B13" w:rsidRPr="00D214E0" w:rsidRDefault="00A718E1" w:rsidP="00D214E0">
      <w:pPr>
        <w:pStyle w:val="ListParagraph"/>
        <w:numPr>
          <w:ilvl w:val="0"/>
          <w:numId w:val="1"/>
        </w:numPr>
        <w:rPr>
          <w:rFonts w:ascii="Calibri" w:hAnsi="Calibri" w:cs="Calibri"/>
          <w:sz w:val="22"/>
          <w:szCs w:val="22"/>
        </w:rPr>
      </w:pPr>
      <w:r w:rsidRPr="00002060">
        <w:rPr>
          <w:rFonts w:ascii="Calibri" w:hAnsi="Calibri" w:cs="Calibri"/>
          <w:sz w:val="22"/>
          <w:szCs w:val="22"/>
        </w:rPr>
        <w:t xml:space="preserve">2024 Federal Budget (section: Launching the Canada Disability Benefit): </w:t>
      </w:r>
      <w:hyperlink r:id="rId59" w:anchor="s2-1">
        <w:r w:rsidRPr="00002060">
          <w:rPr>
            <w:rStyle w:val="Hyperlink"/>
            <w:rFonts w:ascii="Calibri" w:hAnsi="Calibri" w:cs="Calibri"/>
            <w:sz w:val="22"/>
            <w:szCs w:val="22"/>
          </w:rPr>
          <w:t>https://www.budget.canada.ca/2024/report-rapport/chap2-en.html#s2-1</w:t>
        </w:r>
      </w:hyperlink>
      <w:r w:rsidRPr="00002060">
        <w:rPr>
          <w:rFonts w:ascii="Calibri" w:hAnsi="Calibri" w:cs="Calibri"/>
          <w:sz w:val="22"/>
          <w:szCs w:val="22"/>
        </w:rPr>
        <w:t xml:space="preserve"> </w:t>
      </w:r>
    </w:p>
    <w:sectPr w:rsidR="008A0B13" w:rsidRPr="00D214E0" w:rsidSect="00A51D9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912774" w14:textId="77777777" w:rsidR="00EA4C18" w:rsidRPr="00002060" w:rsidRDefault="00EA4C18" w:rsidP="00A51D91">
      <w:pPr>
        <w:spacing w:after="0" w:line="240" w:lineRule="auto"/>
      </w:pPr>
      <w:r w:rsidRPr="00002060">
        <w:separator/>
      </w:r>
    </w:p>
  </w:endnote>
  <w:endnote w:type="continuationSeparator" w:id="0">
    <w:p w14:paraId="5530A025" w14:textId="77777777" w:rsidR="00EA4C18" w:rsidRPr="00002060" w:rsidRDefault="00EA4C18" w:rsidP="00A51D91">
      <w:pPr>
        <w:spacing w:after="0" w:line="240" w:lineRule="auto"/>
      </w:pPr>
      <w:r w:rsidRPr="00002060">
        <w:continuationSeparator/>
      </w:r>
    </w:p>
  </w:endnote>
  <w:endnote w:type="continuationNotice" w:id="1">
    <w:p w14:paraId="55E0E384" w14:textId="77777777" w:rsidR="00EA4C18" w:rsidRDefault="00EA4C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2B5D98" w14:textId="77777777" w:rsidR="00EA4C18" w:rsidRPr="00002060" w:rsidRDefault="00EA4C18" w:rsidP="00A51D91">
      <w:pPr>
        <w:spacing w:after="0" w:line="240" w:lineRule="auto"/>
      </w:pPr>
      <w:r w:rsidRPr="00002060">
        <w:separator/>
      </w:r>
    </w:p>
  </w:footnote>
  <w:footnote w:type="continuationSeparator" w:id="0">
    <w:p w14:paraId="5304960F" w14:textId="77777777" w:rsidR="00EA4C18" w:rsidRPr="00002060" w:rsidRDefault="00EA4C18" w:rsidP="00A51D91">
      <w:pPr>
        <w:spacing w:after="0" w:line="240" w:lineRule="auto"/>
      </w:pPr>
      <w:r w:rsidRPr="00002060">
        <w:continuationSeparator/>
      </w:r>
    </w:p>
  </w:footnote>
  <w:footnote w:type="continuationNotice" w:id="1">
    <w:p w14:paraId="2748D313" w14:textId="77777777" w:rsidR="00EA4C18" w:rsidRDefault="00EA4C18">
      <w:pPr>
        <w:spacing w:after="0" w:line="240" w:lineRule="auto"/>
      </w:pPr>
    </w:p>
  </w:footnote>
  <w:footnote w:id="2">
    <w:p w14:paraId="4B2C6947" w14:textId="77777777" w:rsidR="008A0B13" w:rsidRDefault="008A0B13" w:rsidP="008A0B13">
      <w:pPr>
        <w:pStyle w:val="FootnoteText"/>
      </w:pPr>
      <w:r w:rsidRPr="00002060">
        <w:rPr>
          <w:rStyle w:val="FootnoteReference"/>
          <w:rFonts w:ascii="Calibri" w:hAnsi="Calibri" w:cs="Calibri"/>
        </w:rPr>
        <w:footnoteRef/>
      </w:r>
      <w:r w:rsidRPr="00002060">
        <w:rPr>
          <w:rFonts w:ascii="Calibri" w:hAnsi="Calibri" w:cs="Calibri"/>
        </w:rPr>
        <w:t xml:space="preserve"> Laidley, J. &amp; Tabbara, M. (July 2023). </w:t>
      </w:r>
      <w:r w:rsidRPr="00002060">
        <w:rPr>
          <w:rFonts w:ascii="Calibri" w:hAnsi="Calibri" w:cs="Calibri"/>
          <w:i/>
        </w:rPr>
        <w:t>Welfare in Canada, 2022</w:t>
      </w:r>
      <w:r w:rsidRPr="00002060">
        <w:rPr>
          <w:rFonts w:ascii="Calibri" w:hAnsi="Calibri" w:cs="Calibri"/>
        </w:rPr>
        <w:t xml:space="preserve">. Maytree. </w:t>
      </w:r>
      <w:hyperlink r:id="rId1" w:history="1">
        <w:r w:rsidRPr="00002060">
          <w:rPr>
            <w:rStyle w:val="Hyperlink"/>
            <w:rFonts w:ascii="Calibri" w:hAnsi="Calibri" w:cs="Calibri"/>
          </w:rPr>
          <w:t>https://maytree.com/changing-systems/data-measuring/welfare-in-canada/</w:t>
        </w:r>
      </w:hyperlink>
      <w:r w:rsidRPr="00002060">
        <w:rPr>
          <w:rFonts w:ascii="Calibri" w:hAnsi="Calibri" w:cs="Calibr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F5165"/>
    <w:multiLevelType w:val="multilevel"/>
    <w:tmpl w:val="BCC8F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02319F9"/>
    <w:multiLevelType w:val="hybridMultilevel"/>
    <w:tmpl w:val="F65E21D4"/>
    <w:lvl w:ilvl="0" w:tplc="43A8DEB2">
      <w:start w:val="5"/>
      <w:numFmt w:val="bullet"/>
      <w:lvlText w:val="-"/>
      <w:lvlJc w:val="left"/>
      <w:pPr>
        <w:ind w:left="1080" w:hanging="360"/>
      </w:pPr>
      <w:rPr>
        <w:rFonts w:ascii="Calibri" w:hAnsi="Calibri" w:hint="default"/>
      </w:rPr>
    </w:lvl>
    <w:lvl w:ilvl="1" w:tplc="D6A8A3BC" w:tentative="1">
      <w:start w:val="1"/>
      <w:numFmt w:val="bullet"/>
      <w:lvlText w:val="o"/>
      <w:lvlJc w:val="left"/>
      <w:pPr>
        <w:ind w:left="1800" w:hanging="360"/>
      </w:pPr>
      <w:rPr>
        <w:rFonts w:ascii="Courier New" w:hAnsi="Courier New" w:hint="default"/>
      </w:rPr>
    </w:lvl>
    <w:lvl w:ilvl="2" w:tplc="163AFF5A" w:tentative="1">
      <w:start w:val="1"/>
      <w:numFmt w:val="bullet"/>
      <w:lvlText w:val=""/>
      <w:lvlJc w:val="left"/>
      <w:pPr>
        <w:ind w:left="2520" w:hanging="360"/>
      </w:pPr>
      <w:rPr>
        <w:rFonts w:ascii="Wingdings" w:hAnsi="Wingdings" w:hint="default"/>
      </w:rPr>
    </w:lvl>
    <w:lvl w:ilvl="3" w:tplc="CE4A8058" w:tentative="1">
      <w:start w:val="1"/>
      <w:numFmt w:val="bullet"/>
      <w:lvlText w:val=""/>
      <w:lvlJc w:val="left"/>
      <w:pPr>
        <w:ind w:left="3240" w:hanging="360"/>
      </w:pPr>
      <w:rPr>
        <w:rFonts w:ascii="Symbol" w:hAnsi="Symbol" w:hint="default"/>
      </w:rPr>
    </w:lvl>
    <w:lvl w:ilvl="4" w:tplc="1EA0387C" w:tentative="1">
      <w:start w:val="1"/>
      <w:numFmt w:val="bullet"/>
      <w:lvlText w:val="o"/>
      <w:lvlJc w:val="left"/>
      <w:pPr>
        <w:ind w:left="3960" w:hanging="360"/>
      </w:pPr>
      <w:rPr>
        <w:rFonts w:ascii="Courier New" w:hAnsi="Courier New" w:hint="default"/>
      </w:rPr>
    </w:lvl>
    <w:lvl w:ilvl="5" w:tplc="5BB00CB8" w:tentative="1">
      <w:start w:val="1"/>
      <w:numFmt w:val="bullet"/>
      <w:lvlText w:val=""/>
      <w:lvlJc w:val="left"/>
      <w:pPr>
        <w:ind w:left="4680" w:hanging="360"/>
      </w:pPr>
      <w:rPr>
        <w:rFonts w:ascii="Wingdings" w:hAnsi="Wingdings" w:hint="default"/>
      </w:rPr>
    </w:lvl>
    <w:lvl w:ilvl="6" w:tplc="41E67322" w:tentative="1">
      <w:start w:val="1"/>
      <w:numFmt w:val="bullet"/>
      <w:lvlText w:val=""/>
      <w:lvlJc w:val="left"/>
      <w:pPr>
        <w:ind w:left="5400" w:hanging="360"/>
      </w:pPr>
      <w:rPr>
        <w:rFonts w:ascii="Symbol" w:hAnsi="Symbol" w:hint="default"/>
      </w:rPr>
    </w:lvl>
    <w:lvl w:ilvl="7" w:tplc="6522211A" w:tentative="1">
      <w:start w:val="1"/>
      <w:numFmt w:val="bullet"/>
      <w:lvlText w:val="o"/>
      <w:lvlJc w:val="left"/>
      <w:pPr>
        <w:ind w:left="6120" w:hanging="360"/>
      </w:pPr>
      <w:rPr>
        <w:rFonts w:ascii="Courier New" w:hAnsi="Courier New" w:hint="default"/>
      </w:rPr>
    </w:lvl>
    <w:lvl w:ilvl="8" w:tplc="6974F17A" w:tentative="1">
      <w:start w:val="1"/>
      <w:numFmt w:val="bullet"/>
      <w:lvlText w:val=""/>
      <w:lvlJc w:val="left"/>
      <w:pPr>
        <w:ind w:left="6840" w:hanging="360"/>
      </w:pPr>
      <w:rPr>
        <w:rFonts w:ascii="Wingdings" w:hAnsi="Wingdings" w:hint="default"/>
      </w:rPr>
    </w:lvl>
  </w:abstractNum>
  <w:abstractNum w:abstractNumId="2" w15:restartNumberingAfterBreak="0">
    <w:nsid w:val="284817EB"/>
    <w:multiLevelType w:val="hybridMultilevel"/>
    <w:tmpl w:val="971EE2C0"/>
    <w:lvl w:ilvl="0" w:tplc="DAF0CA2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880CAE"/>
    <w:multiLevelType w:val="hybridMultilevel"/>
    <w:tmpl w:val="06B49B5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42004B23"/>
    <w:multiLevelType w:val="hybridMultilevel"/>
    <w:tmpl w:val="87B6B88C"/>
    <w:lvl w:ilvl="0" w:tplc="AC92E0F4">
      <w:start w:val="1"/>
      <w:numFmt w:val="decimal"/>
      <w:lvlText w:val="%1."/>
      <w:lvlJc w:val="left"/>
      <w:pPr>
        <w:ind w:left="720" w:hanging="360"/>
      </w:pPr>
      <w:rPr>
        <w:rFonts w:ascii="Calibri" w:eastAsiaTheme="majorEastAsia" w:hAnsi="Calibri" w:cs="Calibri" w:hint="default"/>
        <w:b/>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58EC29C0"/>
    <w:multiLevelType w:val="multilevel"/>
    <w:tmpl w:val="B9F0C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1DC0BB3"/>
    <w:multiLevelType w:val="hybridMultilevel"/>
    <w:tmpl w:val="67AEF9EC"/>
    <w:lvl w:ilvl="0" w:tplc="77044EE8">
      <w:start w:val="1"/>
      <w:numFmt w:val="bullet"/>
      <w:lvlText w:val=""/>
      <w:lvlJc w:val="left"/>
      <w:pPr>
        <w:ind w:left="1080" w:hanging="360"/>
      </w:pPr>
      <w:rPr>
        <w:rFonts w:ascii="Symbol" w:hAnsi="Symbol" w:hint="default"/>
      </w:rPr>
    </w:lvl>
    <w:lvl w:ilvl="1" w:tplc="92A0A4D4">
      <w:start w:val="1"/>
      <w:numFmt w:val="bullet"/>
      <w:lvlText w:val="o"/>
      <w:lvlJc w:val="left"/>
      <w:pPr>
        <w:ind w:left="1800" w:hanging="360"/>
      </w:pPr>
      <w:rPr>
        <w:rFonts w:ascii="Courier New" w:hAnsi="Courier New" w:hint="default"/>
      </w:rPr>
    </w:lvl>
    <w:lvl w:ilvl="2" w:tplc="E574266A">
      <w:start w:val="1"/>
      <w:numFmt w:val="bullet"/>
      <w:lvlText w:val=""/>
      <w:lvlJc w:val="left"/>
      <w:pPr>
        <w:ind w:left="2520" w:hanging="360"/>
      </w:pPr>
      <w:rPr>
        <w:rFonts w:ascii="Wingdings" w:hAnsi="Wingdings" w:hint="default"/>
      </w:rPr>
    </w:lvl>
    <w:lvl w:ilvl="3" w:tplc="2D02F38E">
      <w:start w:val="1"/>
      <w:numFmt w:val="bullet"/>
      <w:lvlText w:val=""/>
      <w:lvlJc w:val="left"/>
      <w:pPr>
        <w:ind w:left="3240" w:hanging="360"/>
      </w:pPr>
      <w:rPr>
        <w:rFonts w:ascii="Symbol" w:hAnsi="Symbol" w:hint="default"/>
      </w:rPr>
    </w:lvl>
    <w:lvl w:ilvl="4" w:tplc="1BC81ED0">
      <w:start w:val="1"/>
      <w:numFmt w:val="bullet"/>
      <w:lvlText w:val="o"/>
      <w:lvlJc w:val="left"/>
      <w:pPr>
        <w:ind w:left="3960" w:hanging="360"/>
      </w:pPr>
      <w:rPr>
        <w:rFonts w:ascii="Courier New" w:hAnsi="Courier New" w:hint="default"/>
      </w:rPr>
    </w:lvl>
    <w:lvl w:ilvl="5" w:tplc="58D42FC2">
      <w:start w:val="1"/>
      <w:numFmt w:val="bullet"/>
      <w:lvlText w:val=""/>
      <w:lvlJc w:val="left"/>
      <w:pPr>
        <w:ind w:left="4680" w:hanging="360"/>
      </w:pPr>
      <w:rPr>
        <w:rFonts w:ascii="Wingdings" w:hAnsi="Wingdings" w:hint="default"/>
      </w:rPr>
    </w:lvl>
    <w:lvl w:ilvl="6" w:tplc="B0E02BF6">
      <w:start w:val="1"/>
      <w:numFmt w:val="bullet"/>
      <w:lvlText w:val=""/>
      <w:lvlJc w:val="left"/>
      <w:pPr>
        <w:ind w:left="5400" w:hanging="360"/>
      </w:pPr>
      <w:rPr>
        <w:rFonts w:ascii="Symbol" w:hAnsi="Symbol" w:hint="default"/>
      </w:rPr>
    </w:lvl>
    <w:lvl w:ilvl="7" w:tplc="C1DA6BBC">
      <w:start w:val="1"/>
      <w:numFmt w:val="bullet"/>
      <w:lvlText w:val="o"/>
      <w:lvlJc w:val="left"/>
      <w:pPr>
        <w:ind w:left="6120" w:hanging="360"/>
      </w:pPr>
      <w:rPr>
        <w:rFonts w:ascii="Courier New" w:hAnsi="Courier New" w:hint="default"/>
      </w:rPr>
    </w:lvl>
    <w:lvl w:ilvl="8" w:tplc="91468C88">
      <w:start w:val="1"/>
      <w:numFmt w:val="bullet"/>
      <w:lvlText w:val=""/>
      <w:lvlJc w:val="left"/>
      <w:pPr>
        <w:ind w:left="6840" w:hanging="360"/>
      </w:pPr>
      <w:rPr>
        <w:rFonts w:ascii="Wingdings" w:hAnsi="Wingdings" w:hint="default"/>
      </w:rPr>
    </w:lvl>
  </w:abstractNum>
  <w:num w:numId="1" w16cid:durableId="489492757">
    <w:abstractNumId w:val="6"/>
  </w:num>
  <w:num w:numId="2" w16cid:durableId="369913232">
    <w:abstractNumId w:val="3"/>
  </w:num>
  <w:num w:numId="3" w16cid:durableId="1652175243">
    <w:abstractNumId w:val="2"/>
  </w:num>
  <w:num w:numId="4" w16cid:durableId="2112502556">
    <w:abstractNumId w:val="1"/>
  </w:num>
  <w:num w:numId="5" w16cid:durableId="620577023">
    <w:abstractNumId w:val="0"/>
  </w:num>
  <w:num w:numId="6" w16cid:durableId="1515420628">
    <w:abstractNumId w:val="5"/>
  </w:num>
  <w:num w:numId="7" w16cid:durableId="9598450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3"/>
  <w:doNotDisplayPageBoundaries/>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D91"/>
    <w:rsid w:val="0000032F"/>
    <w:rsid w:val="00002060"/>
    <w:rsid w:val="0003789C"/>
    <w:rsid w:val="00046651"/>
    <w:rsid w:val="00056BB2"/>
    <w:rsid w:val="000625F8"/>
    <w:rsid w:val="0006343B"/>
    <w:rsid w:val="000668E3"/>
    <w:rsid w:val="000678DC"/>
    <w:rsid w:val="00070945"/>
    <w:rsid w:val="00070B1D"/>
    <w:rsid w:val="00080C69"/>
    <w:rsid w:val="000947B3"/>
    <w:rsid w:val="000977FE"/>
    <w:rsid w:val="00107034"/>
    <w:rsid w:val="00130B12"/>
    <w:rsid w:val="001316CF"/>
    <w:rsid w:val="001464C6"/>
    <w:rsid w:val="00147186"/>
    <w:rsid w:val="00181D46"/>
    <w:rsid w:val="001C1F2C"/>
    <w:rsid w:val="001D030B"/>
    <w:rsid w:val="001D08B0"/>
    <w:rsid w:val="001D1778"/>
    <w:rsid w:val="001E0C8B"/>
    <w:rsid w:val="001E7277"/>
    <w:rsid w:val="001F4970"/>
    <w:rsid w:val="001F5D40"/>
    <w:rsid w:val="00205CB6"/>
    <w:rsid w:val="00221430"/>
    <w:rsid w:val="0023325C"/>
    <w:rsid w:val="00256429"/>
    <w:rsid w:val="00266B39"/>
    <w:rsid w:val="002A3A9E"/>
    <w:rsid w:val="002B5A99"/>
    <w:rsid w:val="002C1D1C"/>
    <w:rsid w:val="002C6625"/>
    <w:rsid w:val="002E64F7"/>
    <w:rsid w:val="003018E6"/>
    <w:rsid w:val="0030391D"/>
    <w:rsid w:val="00304FB9"/>
    <w:rsid w:val="003147B3"/>
    <w:rsid w:val="0035024C"/>
    <w:rsid w:val="003540FC"/>
    <w:rsid w:val="003C1B0D"/>
    <w:rsid w:val="003F5C29"/>
    <w:rsid w:val="0041026B"/>
    <w:rsid w:val="00412078"/>
    <w:rsid w:val="00421924"/>
    <w:rsid w:val="00424865"/>
    <w:rsid w:val="004300AD"/>
    <w:rsid w:val="00431478"/>
    <w:rsid w:val="00452D43"/>
    <w:rsid w:val="0045397F"/>
    <w:rsid w:val="004619D5"/>
    <w:rsid w:val="004644B4"/>
    <w:rsid w:val="00474478"/>
    <w:rsid w:val="00494E93"/>
    <w:rsid w:val="00495FB8"/>
    <w:rsid w:val="004D4EC6"/>
    <w:rsid w:val="004D5940"/>
    <w:rsid w:val="004E1C1C"/>
    <w:rsid w:val="004E1EC6"/>
    <w:rsid w:val="004F287F"/>
    <w:rsid w:val="00502B53"/>
    <w:rsid w:val="00507919"/>
    <w:rsid w:val="00516B16"/>
    <w:rsid w:val="00523B6A"/>
    <w:rsid w:val="005612BB"/>
    <w:rsid w:val="0057430E"/>
    <w:rsid w:val="00575A91"/>
    <w:rsid w:val="0057794A"/>
    <w:rsid w:val="00580C67"/>
    <w:rsid w:val="005A4AE2"/>
    <w:rsid w:val="005B2188"/>
    <w:rsid w:val="005D5053"/>
    <w:rsid w:val="00607F83"/>
    <w:rsid w:val="006247BD"/>
    <w:rsid w:val="006255CD"/>
    <w:rsid w:val="006266EB"/>
    <w:rsid w:val="0062785D"/>
    <w:rsid w:val="00657EC2"/>
    <w:rsid w:val="0066698F"/>
    <w:rsid w:val="00670F49"/>
    <w:rsid w:val="00681A6F"/>
    <w:rsid w:val="00684B1E"/>
    <w:rsid w:val="00687183"/>
    <w:rsid w:val="0069097B"/>
    <w:rsid w:val="00696517"/>
    <w:rsid w:val="006B617D"/>
    <w:rsid w:val="006C3622"/>
    <w:rsid w:val="006E159C"/>
    <w:rsid w:val="00716AB0"/>
    <w:rsid w:val="007243CE"/>
    <w:rsid w:val="0072537D"/>
    <w:rsid w:val="00732F48"/>
    <w:rsid w:val="00775D52"/>
    <w:rsid w:val="007851FB"/>
    <w:rsid w:val="007A35DC"/>
    <w:rsid w:val="007A5B5E"/>
    <w:rsid w:val="007C4AAE"/>
    <w:rsid w:val="007F4BEE"/>
    <w:rsid w:val="008102A8"/>
    <w:rsid w:val="008464EE"/>
    <w:rsid w:val="00853913"/>
    <w:rsid w:val="00854F17"/>
    <w:rsid w:val="0085563F"/>
    <w:rsid w:val="008625CA"/>
    <w:rsid w:val="008800A6"/>
    <w:rsid w:val="008A0B13"/>
    <w:rsid w:val="008A66C8"/>
    <w:rsid w:val="00936A2E"/>
    <w:rsid w:val="009505A7"/>
    <w:rsid w:val="00962628"/>
    <w:rsid w:val="00965EE7"/>
    <w:rsid w:val="00972A85"/>
    <w:rsid w:val="009C318F"/>
    <w:rsid w:val="009E6F21"/>
    <w:rsid w:val="009F02AB"/>
    <w:rsid w:val="00A15DD8"/>
    <w:rsid w:val="00A31728"/>
    <w:rsid w:val="00A3695F"/>
    <w:rsid w:val="00A51D91"/>
    <w:rsid w:val="00A61B32"/>
    <w:rsid w:val="00A61C00"/>
    <w:rsid w:val="00A655BD"/>
    <w:rsid w:val="00A718E1"/>
    <w:rsid w:val="00A90AE3"/>
    <w:rsid w:val="00A91D90"/>
    <w:rsid w:val="00AA198B"/>
    <w:rsid w:val="00AA30BB"/>
    <w:rsid w:val="00AA5E61"/>
    <w:rsid w:val="00AB4623"/>
    <w:rsid w:val="00AC0DA9"/>
    <w:rsid w:val="00AE4CFA"/>
    <w:rsid w:val="00AE50AB"/>
    <w:rsid w:val="00B20911"/>
    <w:rsid w:val="00B244C4"/>
    <w:rsid w:val="00B323D0"/>
    <w:rsid w:val="00B41164"/>
    <w:rsid w:val="00B44F45"/>
    <w:rsid w:val="00B746A3"/>
    <w:rsid w:val="00B86BC4"/>
    <w:rsid w:val="00BA5201"/>
    <w:rsid w:val="00BA6EE0"/>
    <w:rsid w:val="00BB14CD"/>
    <w:rsid w:val="00BD128A"/>
    <w:rsid w:val="00BD27C8"/>
    <w:rsid w:val="00BD7BE1"/>
    <w:rsid w:val="00BE3F11"/>
    <w:rsid w:val="00BF0DB3"/>
    <w:rsid w:val="00BF31CC"/>
    <w:rsid w:val="00BF46B8"/>
    <w:rsid w:val="00BF7E70"/>
    <w:rsid w:val="00C0703C"/>
    <w:rsid w:val="00C10003"/>
    <w:rsid w:val="00C12094"/>
    <w:rsid w:val="00C17264"/>
    <w:rsid w:val="00C25991"/>
    <w:rsid w:val="00C31AAD"/>
    <w:rsid w:val="00C60039"/>
    <w:rsid w:val="00C618D7"/>
    <w:rsid w:val="00C6321A"/>
    <w:rsid w:val="00CB401C"/>
    <w:rsid w:val="00CC6DC5"/>
    <w:rsid w:val="00CD5477"/>
    <w:rsid w:val="00CD6BBB"/>
    <w:rsid w:val="00CD6C6B"/>
    <w:rsid w:val="00CE260A"/>
    <w:rsid w:val="00CE43AC"/>
    <w:rsid w:val="00D1292C"/>
    <w:rsid w:val="00D12B95"/>
    <w:rsid w:val="00D214E0"/>
    <w:rsid w:val="00D22AE9"/>
    <w:rsid w:val="00D51969"/>
    <w:rsid w:val="00D53337"/>
    <w:rsid w:val="00D67475"/>
    <w:rsid w:val="00D845D9"/>
    <w:rsid w:val="00D85C0D"/>
    <w:rsid w:val="00D938FC"/>
    <w:rsid w:val="00D95178"/>
    <w:rsid w:val="00DA46E6"/>
    <w:rsid w:val="00DF5F5D"/>
    <w:rsid w:val="00DF6210"/>
    <w:rsid w:val="00DF7F06"/>
    <w:rsid w:val="00E00A10"/>
    <w:rsid w:val="00E33EC1"/>
    <w:rsid w:val="00E437E8"/>
    <w:rsid w:val="00E4517D"/>
    <w:rsid w:val="00E541CE"/>
    <w:rsid w:val="00E56F14"/>
    <w:rsid w:val="00E7694A"/>
    <w:rsid w:val="00E85993"/>
    <w:rsid w:val="00EA4C18"/>
    <w:rsid w:val="00ED37E8"/>
    <w:rsid w:val="00ED403A"/>
    <w:rsid w:val="00EF4198"/>
    <w:rsid w:val="00EF43F6"/>
    <w:rsid w:val="00EF6D8C"/>
    <w:rsid w:val="00F14DEE"/>
    <w:rsid w:val="00F67760"/>
    <w:rsid w:val="00F73234"/>
    <w:rsid w:val="00F81EE2"/>
    <w:rsid w:val="00F855C5"/>
    <w:rsid w:val="00F91758"/>
    <w:rsid w:val="00FA5B95"/>
    <w:rsid w:val="00FB77ED"/>
    <w:rsid w:val="00FF3824"/>
    <w:rsid w:val="00FF3D8E"/>
    <w:rsid w:val="00FF5452"/>
    <w:rsid w:val="00FF6EC2"/>
    <w:rsid w:val="0185A44A"/>
    <w:rsid w:val="04CAF050"/>
    <w:rsid w:val="058273C1"/>
    <w:rsid w:val="0B025422"/>
    <w:rsid w:val="0D03EA5D"/>
    <w:rsid w:val="0DBFE94D"/>
    <w:rsid w:val="1268E841"/>
    <w:rsid w:val="15A2052D"/>
    <w:rsid w:val="168134B8"/>
    <w:rsid w:val="1B0F1496"/>
    <w:rsid w:val="20E753EB"/>
    <w:rsid w:val="2C3FCFD6"/>
    <w:rsid w:val="3A637919"/>
    <w:rsid w:val="3B770B69"/>
    <w:rsid w:val="3CFF1C2C"/>
    <w:rsid w:val="4D41363F"/>
    <w:rsid w:val="59D9459F"/>
    <w:rsid w:val="5CBD5393"/>
    <w:rsid w:val="6968C9CF"/>
    <w:rsid w:val="6BC7D3A3"/>
    <w:rsid w:val="6E681A5F"/>
    <w:rsid w:val="73240F33"/>
    <w:rsid w:val="78E9DA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25C26"/>
  <w15:chartTrackingRefBased/>
  <w15:docId w15:val="{916EB929-78E7-49F1-81B9-D03E9747E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1D91"/>
    <w:pPr>
      <w:spacing w:line="278" w:lineRule="auto"/>
    </w:pPr>
    <w:rPr>
      <w:sz w:val="24"/>
      <w:szCs w:val="24"/>
      <w:lang w:val="en-CA"/>
    </w:rPr>
  </w:style>
  <w:style w:type="paragraph" w:styleId="Heading1">
    <w:name w:val="heading 1"/>
    <w:basedOn w:val="Normal"/>
    <w:next w:val="Normal"/>
    <w:link w:val="Heading1Char"/>
    <w:uiPriority w:val="9"/>
    <w:qFormat/>
    <w:rsid w:val="00A51D9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51D9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51D9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51D9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51D9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51D9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51D9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51D9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51D9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1D9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51D9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51D9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51D9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51D9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51D9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51D9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51D9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51D91"/>
    <w:rPr>
      <w:rFonts w:eastAsiaTheme="majorEastAsia" w:cstheme="majorBidi"/>
      <w:color w:val="272727" w:themeColor="text1" w:themeTint="D8"/>
    </w:rPr>
  </w:style>
  <w:style w:type="paragraph" w:styleId="Title">
    <w:name w:val="Title"/>
    <w:basedOn w:val="Normal"/>
    <w:next w:val="Normal"/>
    <w:link w:val="TitleChar"/>
    <w:uiPriority w:val="10"/>
    <w:qFormat/>
    <w:rsid w:val="00A51D9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51D9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51D9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51D9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51D91"/>
    <w:pPr>
      <w:spacing w:before="160"/>
      <w:jc w:val="center"/>
    </w:pPr>
    <w:rPr>
      <w:i/>
      <w:iCs/>
      <w:color w:val="404040" w:themeColor="text1" w:themeTint="BF"/>
    </w:rPr>
  </w:style>
  <w:style w:type="character" w:customStyle="1" w:styleId="QuoteChar">
    <w:name w:val="Quote Char"/>
    <w:basedOn w:val="DefaultParagraphFont"/>
    <w:link w:val="Quote"/>
    <w:uiPriority w:val="29"/>
    <w:rsid w:val="00A51D91"/>
    <w:rPr>
      <w:i/>
      <w:iCs/>
      <w:color w:val="404040" w:themeColor="text1" w:themeTint="BF"/>
    </w:rPr>
  </w:style>
  <w:style w:type="paragraph" w:styleId="ListParagraph">
    <w:name w:val="List Paragraph"/>
    <w:basedOn w:val="Normal"/>
    <w:uiPriority w:val="34"/>
    <w:qFormat/>
    <w:rsid w:val="00A51D91"/>
    <w:pPr>
      <w:ind w:left="720"/>
      <w:contextualSpacing/>
    </w:pPr>
  </w:style>
  <w:style w:type="character" w:styleId="IntenseEmphasis">
    <w:name w:val="Intense Emphasis"/>
    <w:basedOn w:val="DefaultParagraphFont"/>
    <w:uiPriority w:val="21"/>
    <w:qFormat/>
    <w:rsid w:val="00A51D91"/>
    <w:rPr>
      <w:i/>
      <w:iCs/>
      <w:color w:val="0F4761" w:themeColor="accent1" w:themeShade="BF"/>
    </w:rPr>
  </w:style>
  <w:style w:type="paragraph" w:styleId="IntenseQuote">
    <w:name w:val="Intense Quote"/>
    <w:basedOn w:val="Normal"/>
    <w:next w:val="Normal"/>
    <w:link w:val="IntenseQuoteChar"/>
    <w:uiPriority w:val="30"/>
    <w:qFormat/>
    <w:rsid w:val="00A51D9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51D91"/>
    <w:rPr>
      <w:i/>
      <w:iCs/>
      <w:color w:val="0F4761" w:themeColor="accent1" w:themeShade="BF"/>
    </w:rPr>
  </w:style>
  <w:style w:type="character" w:styleId="IntenseReference">
    <w:name w:val="Intense Reference"/>
    <w:basedOn w:val="DefaultParagraphFont"/>
    <w:uiPriority w:val="32"/>
    <w:qFormat/>
    <w:rsid w:val="00A51D91"/>
    <w:rPr>
      <w:b/>
      <w:bCs/>
      <w:smallCaps/>
      <w:color w:val="0F4761" w:themeColor="accent1" w:themeShade="BF"/>
      <w:spacing w:val="5"/>
    </w:rPr>
  </w:style>
  <w:style w:type="paragraph" w:styleId="FootnoteText">
    <w:name w:val="footnote text"/>
    <w:basedOn w:val="Normal"/>
    <w:link w:val="FootnoteTextChar"/>
    <w:uiPriority w:val="99"/>
    <w:unhideWhenUsed/>
    <w:rsid w:val="00A51D91"/>
    <w:pPr>
      <w:spacing w:after="0" w:line="240" w:lineRule="auto"/>
    </w:pPr>
    <w:rPr>
      <w:sz w:val="20"/>
      <w:szCs w:val="20"/>
    </w:rPr>
  </w:style>
  <w:style w:type="character" w:customStyle="1" w:styleId="FootnoteTextChar">
    <w:name w:val="Footnote Text Char"/>
    <w:basedOn w:val="DefaultParagraphFont"/>
    <w:link w:val="FootnoteText"/>
    <w:uiPriority w:val="99"/>
    <w:rsid w:val="00A51D91"/>
    <w:rPr>
      <w:sz w:val="20"/>
      <w:szCs w:val="20"/>
      <w:lang w:val="en-CA"/>
    </w:rPr>
  </w:style>
  <w:style w:type="character" w:styleId="FootnoteReference">
    <w:name w:val="footnote reference"/>
    <w:basedOn w:val="DefaultParagraphFont"/>
    <w:uiPriority w:val="99"/>
    <w:semiHidden/>
    <w:unhideWhenUsed/>
    <w:rsid w:val="00A51D91"/>
    <w:rPr>
      <w:vertAlign w:val="superscript"/>
    </w:rPr>
  </w:style>
  <w:style w:type="character" w:styleId="Hyperlink">
    <w:name w:val="Hyperlink"/>
    <w:basedOn w:val="DefaultParagraphFont"/>
    <w:uiPriority w:val="99"/>
    <w:unhideWhenUsed/>
    <w:rsid w:val="00A51D91"/>
    <w:rPr>
      <w:color w:val="0000FF"/>
      <w:u w:val="single"/>
    </w:rPr>
  </w:style>
  <w:style w:type="character" w:styleId="UnresolvedMention">
    <w:name w:val="Unresolved Mention"/>
    <w:basedOn w:val="DefaultParagraphFont"/>
    <w:uiPriority w:val="99"/>
    <w:semiHidden/>
    <w:unhideWhenUsed/>
    <w:rsid w:val="008A0B13"/>
    <w:rPr>
      <w:color w:val="605E5C"/>
      <w:shd w:val="clear" w:color="auto" w:fill="E1DFDD"/>
    </w:rPr>
  </w:style>
  <w:style w:type="paragraph" w:styleId="Revision">
    <w:name w:val="Revision"/>
    <w:hidden/>
    <w:uiPriority w:val="99"/>
    <w:semiHidden/>
    <w:rsid w:val="00147186"/>
    <w:pPr>
      <w:spacing w:after="0" w:line="240" w:lineRule="auto"/>
    </w:pPr>
    <w:rPr>
      <w:sz w:val="24"/>
      <w:szCs w:val="24"/>
      <w:lang w:val="en-CA"/>
    </w:rPr>
  </w:style>
  <w:style w:type="paragraph" w:customStyle="1" w:styleId="paragraph">
    <w:name w:val="paragraph"/>
    <w:basedOn w:val="Normal"/>
    <w:rsid w:val="00256429"/>
    <w:pPr>
      <w:spacing w:before="100" w:beforeAutospacing="1" w:after="100" w:afterAutospacing="1" w:line="240" w:lineRule="auto"/>
    </w:pPr>
    <w:rPr>
      <w:rFonts w:ascii="Times New Roman" w:eastAsia="Times New Roman" w:hAnsi="Times New Roman" w:cs="Times New Roman"/>
      <w:kern w:val="0"/>
      <w:lang w:eastAsia="en-CA"/>
      <w14:ligatures w14:val="none"/>
    </w:rPr>
  </w:style>
  <w:style w:type="character" w:customStyle="1" w:styleId="normaltextrun">
    <w:name w:val="normaltextrun"/>
    <w:basedOn w:val="DefaultParagraphFont"/>
    <w:rsid w:val="00256429"/>
  </w:style>
  <w:style w:type="character" w:customStyle="1" w:styleId="eop">
    <w:name w:val="eop"/>
    <w:basedOn w:val="DefaultParagraphFont"/>
    <w:rsid w:val="00256429"/>
  </w:style>
  <w:style w:type="table" w:styleId="TableGrid">
    <w:name w:val="Table Grid"/>
    <w:basedOn w:val="TableNormal"/>
    <w:uiPriority w:val="39"/>
    <w:rsid w:val="002C66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7851F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Header">
    <w:name w:val="header"/>
    <w:basedOn w:val="Normal"/>
    <w:link w:val="HeaderChar"/>
    <w:uiPriority w:val="99"/>
    <w:semiHidden/>
    <w:unhideWhenUsed/>
    <w:rsid w:val="0042192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21924"/>
    <w:rPr>
      <w:sz w:val="24"/>
      <w:szCs w:val="24"/>
      <w:lang w:val="en-CA"/>
    </w:rPr>
  </w:style>
  <w:style w:type="paragraph" w:styleId="Footer">
    <w:name w:val="footer"/>
    <w:basedOn w:val="Normal"/>
    <w:link w:val="FooterChar"/>
    <w:uiPriority w:val="99"/>
    <w:semiHidden/>
    <w:unhideWhenUsed/>
    <w:rsid w:val="0042192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21924"/>
    <w:rPr>
      <w:sz w:val="24"/>
      <w:szCs w:val="24"/>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6921483">
      <w:bodyDiv w:val="1"/>
      <w:marLeft w:val="0"/>
      <w:marRight w:val="0"/>
      <w:marTop w:val="0"/>
      <w:marBottom w:val="0"/>
      <w:divBdr>
        <w:top w:val="none" w:sz="0" w:space="0" w:color="auto"/>
        <w:left w:val="none" w:sz="0" w:space="0" w:color="auto"/>
        <w:bottom w:val="none" w:sz="0" w:space="0" w:color="auto"/>
        <w:right w:val="none" w:sz="0" w:space="0" w:color="auto"/>
      </w:divBdr>
      <w:divsChild>
        <w:div w:id="992295631">
          <w:marLeft w:val="0"/>
          <w:marRight w:val="0"/>
          <w:marTop w:val="0"/>
          <w:marBottom w:val="0"/>
          <w:divBdr>
            <w:top w:val="none" w:sz="0" w:space="0" w:color="auto"/>
            <w:left w:val="none" w:sz="0" w:space="0" w:color="auto"/>
            <w:bottom w:val="none" w:sz="0" w:space="0" w:color="auto"/>
            <w:right w:val="none" w:sz="0" w:space="0" w:color="auto"/>
          </w:divBdr>
        </w:div>
        <w:div w:id="1045258226">
          <w:marLeft w:val="0"/>
          <w:marRight w:val="0"/>
          <w:marTop w:val="0"/>
          <w:marBottom w:val="0"/>
          <w:divBdr>
            <w:top w:val="none" w:sz="0" w:space="0" w:color="auto"/>
            <w:left w:val="none" w:sz="0" w:space="0" w:color="auto"/>
            <w:bottom w:val="none" w:sz="0" w:space="0" w:color="auto"/>
            <w:right w:val="none" w:sz="0" w:space="0" w:color="auto"/>
          </w:divBdr>
        </w:div>
        <w:div w:id="1319115631">
          <w:marLeft w:val="0"/>
          <w:marRight w:val="0"/>
          <w:marTop w:val="0"/>
          <w:marBottom w:val="0"/>
          <w:divBdr>
            <w:top w:val="none" w:sz="0" w:space="0" w:color="auto"/>
            <w:left w:val="none" w:sz="0" w:space="0" w:color="auto"/>
            <w:bottom w:val="none" w:sz="0" w:space="0" w:color="auto"/>
            <w:right w:val="none" w:sz="0" w:space="0" w:color="auto"/>
          </w:divBdr>
        </w:div>
        <w:div w:id="19972962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ynthia.Farmer@gov.ab.ca" TargetMode="External"/><Relationship Id="rId18" Type="http://schemas.openxmlformats.org/officeDocument/2006/relationships/hyperlink" Target="mailto:Allison.Bond@gov.bc.ca" TargetMode="External"/><Relationship Id="rId26" Type="http://schemas.openxmlformats.org/officeDocument/2006/relationships/hyperlink" Target="mailto:Lesa_semmler@ntassembly.ca" TargetMode="External"/><Relationship Id="rId39" Type="http://schemas.openxmlformats.org/officeDocument/2006/relationships/hyperlink" Target="mailto:premierministre@quebec.ca" TargetMode="External"/><Relationship Id="rId21" Type="http://schemas.openxmlformats.org/officeDocument/2006/relationships/hyperlink" Target="mailto:Jill.Green@gnb.ca" TargetMode="External"/><Relationship Id="rId34" Type="http://schemas.openxmlformats.org/officeDocument/2006/relationships/hyperlink" Target="mailto:premier@gov.pe.ca" TargetMode="External"/><Relationship Id="rId42" Type="http://schemas.openxmlformats.org/officeDocument/2006/relationships/hyperlink" Target="mailto:Ministre.ssac@mtess.gouv.qc.ca" TargetMode="External"/><Relationship Id="rId47" Type="http://schemas.openxmlformats.org/officeDocument/2006/relationships/hyperlink" Target="mailto:kimberly.kratzig@gov.sk.ca" TargetMode="External"/><Relationship Id="rId50" Type="http://schemas.openxmlformats.org/officeDocument/2006/relationships/hyperlink" Target="mailto:tracy.mcphee@yukon.ca" TargetMode="External"/><Relationship Id="rId55" Type="http://schemas.openxmlformats.org/officeDocument/2006/relationships/hyperlink" Target="https://www.thestar.com/politics/federal/ndp-wants-to-dramatically-change-who-will-qualify-for-the-trudeau-governments-disability-benefit-a/article_9fccbf3e-2999-11ef-9072-8b3dbee816b0.html"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mailto:SDPR.Minister@gov.bc.ca" TargetMode="External"/><Relationship Id="rId29" Type="http://schemas.openxmlformats.org/officeDocument/2006/relationships/hyperlink" Target="mailto:Jeannie_Mathison@gov.nt.ca" TargetMode="External"/><Relationship Id="rId11" Type="http://schemas.openxmlformats.org/officeDocument/2006/relationships/hyperlink" Target="mailto:Rimbey.RockyMountainhouse.Sundre@assembly.ab.ca" TargetMode="External"/><Relationship Id="rId24" Type="http://schemas.openxmlformats.org/officeDocument/2006/relationships/hyperlink" Target="mailto:Cheryl.Hansen@gnb.ca" TargetMode="External"/><Relationship Id="rId32" Type="http://schemas.openxmlformats.org/officeDocument/2006/relationships/hyperlink" Target="mailto:Minister.fin@ontario.ca" TargetMode="External"/><Relationship Id="rId37" Type="http://schemas.openxmlformats.org/officeDocument/2006/relationships/hyperlink" Target="mailto:tahennebery@gov.pe.ca" TargetMode="External"/><Relationship Id="rId40" Type="http://schemas.openxmlformats.org/officeDocument/2006/relationships/hyperlink" Target="mailto:ministre.responsable@msss.gouv.qc.ca" TargetMode="External"/><Relationship Id="rId45" Type="http://schemas.openxmlformats.org/officeDocument/2006/relationships/hyperlink" Target="mailto:ss.minister@gov.sk.ca" TargetMode="External"/><Relationship Id="rId53" Type="http://schemas.openxmlformats.org/officeDocument/2006/relationships/hyperlink" Target="https://www.thestar.com/politics/federal/how-come-the-federal-government-wont-say-how-many-people-its-disability-benefit-will-lift/article_b95e726a-088a-11ef-b016-7b385b8c0b0e.html" TargetMode="External"/><Relationship Id="rId58" Type="http://schemas.openxmlformats.org/officeDocument/2006/relationships/hyperlink" Target="https://www.canada.ca/en/employment-social-development/programs/disabilities-benefits/summary-regulations.html" TargetMode="External"/><Relationship Id="rId5" Type="http://schemas.openxmlformats.org/officeDocument/2006/relationships/styles" Target="styles.xml"/><Relationship Id="rId61" Type="http://schemas.openxmlformats.org/officeDocument/2006/relationships/theme" Target="theme/theme1.xml"/><Relationship Id="rId19" Type="http://schemas.openxmlformats.org/officeDocument/2006/relationships/hyperlink" Target="mailto:Jim.Rutkowski@gov.bc.ca" TargetMode="External"/><Relationship Id="rId14" Type="http://schemas.openxmlformats.org/officeDocument/2006/relationships/hyperlink" Target="mailto:Kate.White@gov.ab.ca" TargetMode="External"/><Relationship Id="rId22" Type="http://schemas.openxmlformats.org/officeDocument/2006/relationships/hyperlink" Target="mailto:Ernie.Steeves@gnb.ca" TargetMode="External"/><Relationship Id="rId27" Type="http://schemas.openxmlformats.org/officeDocument/2006/relationships/hyperlink" Target="mailto:caroline_wawzonek@gov.nt.ca" TargetMode="External"/><Relationship Id="rId30" Type="http://schemas.openxmlformats.org/officeDocument/2006/relationships/hyperlink" Target="mailto:premier@ontario.ca" TargetMode="External"/><Relationship Id="rId35" Type="http://schemas.openxmlformats.org/officeDocument/2006/relationships/hyperlink" Target="mailto:MinisterSDS@gov.pe.ca" TargetMode="External"/><Relationship Id="rId43" Type="http://schemas.openxmlformats.org/officeDocument/2006/relationships/hyperlink" Target="mailto:annick.laberge@mess.gouv.qc.ca" TargetMode="External"/><Relationship Id="rId48" Type="http://schemas.openxmlformats.org/officeDocument/2006/relationships/hyperlink" Target="mailto:max.hendricks@gov.sk.ca" TargetMode="External"/><Relationship Id="rId56" Type="http://schemas.openxmlformats.org/officeDocument/2006/relationships/hyperlink" Target="https://news.gov.bc.ca/releases/2024SDPR0014-001497" TargetMode="External"/><Relationship Id="rId8" Type="http://schemas.openxmlformats.org/officeDocument/2006/relationships/footnotes" Target="footnotes.xml"/><Relationship Id="rId51" Type="http://schemas.openxmlformats.org/officeDocument/2006/relationships/hyperlink" Target="mailto:sandy.silver@yukon.ca" TargetMode="External"/><Relationship Id="rId3" Type="http://schemas.openxmlformats.org/officeDocument/2006/relationships/customXml" Target="../customXml/item3.xml"/><Relationship Id="rId12" Type="http://schemas.openxmlformats.org/officeDocument/2006/relationships/hyperlink" Target="mailto:Drumheller.Stettler@assembly.ab.ca" TargetMode="External"/><Relationship Id="rId17" Type="http://schemas.openxmlformats.org/officeDocument/2006/relationships/hyperlink" Target="mailto:FIN.Minister@gov.bc.ca" TargetMode="External"/><Relationship Id="rId25" Type="http://schemas.openxmlformats.org/officeDocument/2006/relationships/hyperlink" Target="mailto:premier@gov.nt.ca" TargetMode="External"/><Relationship Id="rId33" Type="http://schemas.openxmlformats.org/officeDocument/2006/relationships/hyperlink" Target="mailto:greg.orencsak@ontario.ca" TargetMode="External"/><Relationship Id="rId38" Type="http://schemas.openxmlformats.org/officeDocument/2006/relationships/hyperlink" Target="mailto:dlewisfleming@gov.pe.ca" TargetMode="External"/><Relationship Id="rId46" Type="http://schemas.openxmlformats.org/officeDocument/2006/relationships/hyperlink" Target="mailto:fin.minister@gov.sk.ca" TargetMode="External"/><Relationship Id="rId59" Type="http://schemas.openxmlformats.org/officeDocument/2006/relationships/hyperlink" Target="https://www.budget.canada.ca/2024/report-rapport/chap2-en.html" TargetMode="External"/><Relationship Id="rId20" Type="http://schemas.openxmlformats.org/officeDocument/2006/relationships/hyperlink" Target="mailto:premier@gnb.ca" TargetMode="External"/><Relationship Id="rId41" Type="http://schemas.openxmlformats.org/officeDocument/2006/relationships/hyperlink" Target="mailto:ministre@finances.gouv.qc.ca" TargetMode="External"/><Relationship Id="rId54" Type="http://schemas.openxmlformats.org/officeDocument/2006/relationships/hyperlink" Target="https://www.cbc.ca/news/canada/newfoundland-labrador/nl-disability-benefit-1.7228262"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mailto:premier@gov.bc.ca" TargetMode="External"/><Relationship Id="rId23" Type="http://schemas.openxmlformats.org/officeDocument/2006/relationships/hyperlink" Target="mailto:Jim.Mehan@gnb.ca" TargetMode="External"/><Relationship Id="rId28" Type="http://schemas.openxmlformats.org/officeDocument/2006/relationships/hyperlink" Target="mailto:Jo-Anne_Cecchetto@gov.nt.ca" TargetMode="External"/><Relationship Id="rId36" Type="http://schemas.openxmlformats.org/officeDocument/2006/relationships/hyperlink" Target="mailto:jsburridgeminister@gov.pe.ca" TargetMode="External"/><Relationship Id="rId49" Type="http://schemas.openxmlformats.org/officeDocument/2006/relationships/hyperlink" Target="mailto:premier@yukon.ca" TargetMode="External"/><Relationship Id="rId57" Type="http://schemas.openxmlformats.org/officeDocument/2006/relationships/hyperlink" Target="https://www.parl.ca/DocumentViewer/en/44-1/bill/C-22/royal-assent" TargetMode="External"/><Relationship Id="rId10" Type="http://schemas.openxmlformats.org/officeDocument/2006/relationships/hyperlink" Target="mailto:premier@gov.ab.ca" TargetMode="External"/><Relationship Id="rId31" Type="http://schemas.openxmlformats.org/officeDocument/2006/relationships/hyperlink" Target="mailto:MinisterMCCSS@ontario.ca" TargetMode="External"/><Relationship Id="rId44" Type="http://schemas.openxmlformats.org/officeDocument/2006/relationships/hyperlink" Target="mailto:premier@gov.sk.ca" TargetMode="External"/><Relationship Id="rId52" Type="http://schemas.openxmlformats.org/officeDocument/2006/relationships/hyperlink" Target="mailto:Jessica.schultz@yukon.ca" TargetMode="External"/><Relationship Id="rId6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maytree.com/changing-systems/data-measuring/welfare-in-canad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65B1BE8AA65FA41807C4502A268948A" ma:contentTypeVersion="18" ma:contentTypeDescription="Create a new document." ma:contentTypeScope="" ma:versionID="9e3a446cc6e11cf223f308e236d88f88">
  <xsd:schema xmlns:xsd="http://www.w3.org/2001/XMLSchema" xmlns:xs="http://www.w3.org/2001/XMLSchema" xmlns:p="http://schemas.microsoft.com/office/2006/metadata/properties" xmlns:ns2="6066bb28-6ec9-4bc4-92e5-992115fc5d55" xmlns:ns3="8bd2c8cd-05da-4a6b-a504-56d70239bdf1" targetNamespace="http://schemas.microsoft.com/office/2006/metadata/properties" ma:root="true" ma:fieldsID="26af587e5f9abfa899dafe0649b5c966" ns2:_="" ns3:_="">
    <xsd:import namespace="6066bb28-6ec9-4bc4-92e5-992115fc5d55"/>
    <xsd:import namespace="8bd2c8cd-05da-4a6b-a504-56d70239bdf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66bb28-6ec9-4bc4-92e5-992115fc5d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df3a4d9-1859-45cd-94e4-b8c28cef084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d2c8cd-05da-4a6b-a504-56d70239bdf1"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1c477ec-05e8-4049-981c-62cf5562a997}" ma:internalName="TaxCatchAll" ma:showField="CatchAllData" ma:web="8bd2c8cd-05da-4a6b-a504-56d70239bdf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bd2c8cd-05da-4a6b-a504-56d70239bdf1" xsi:nil="true"/>
    <lcf76f155ced4ddcb4097134ff3c332f xmlns="6066bb28-6ec9-4bc4-92e5-992115fc5d5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4A0EEB3-7EFB-47A2-892F-9156449E94D2}">
  <ds:schemaRefs>
    <ds:schemaRef ds:uri="http://schemas.microsoft.com/sharepoint/v3/contenttype/forms"/>
  </ds:schemaRefs>
</ds:datastoreItem>
</file>

<file path=customXml/itemProps2.xml><?xml version="1.0" encoding="utf-8"?>
<ds:datastoreItem xmlns:ds="http://schemas.openxmlformats.org/officeDocument/2006/customXml" ds:itemID="{48A2AD07-3990-4974-BB6F-EF885B133D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66bb28-6ec9-4bc4-92e5-992115fc5d55"/>
    <ds:schemaRef ds:uri="8bd2c8cd-05da-4a6b-a504-56d70239bd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3DE194-8A26-4F8C-9F29-B02C99C50FEF}">
  <ds:schemaRefs>
    <ds:schemaRef ds:uri="http://schemas.microsoft.com/office/2006/metadata/properties"/>
    <ds:schemaRef ds:uri="http://schemas.microsoft.com/office/infopath/2007/PartnerControls"/>
    <ds:schemaRef ds:uri="8bd2c8cd-05da-4a6b-a504-56d70239bdf1"/>
    <ds:schemaRef ds:uri="6066bb28-6ec9-4bc4-92e5-992115fc5d55"/>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1762</Words>
  <Characters>10044</Characters>
  <Application>Microsoft Office Word</Application>
  <DocSecurity>0</DocSecurity>
  <Lines>83</Lines>
  <Paragraphs>23</Paragraphs>
  <ScaleCrop>false</ScaleCrop>
  <Company/>
  <LinksUpToDate>false</LinksUpToDate>
  <CharactersWithSpaces>11783</CharactersWithSpaces>
  <SharedDoc>false</SharedDoc>
  <HLinks>
    <vt:vector size="306" baseType="variant">
      <vt:variant>
        <vt:i4>2097205</vt:i4>
      </vt:variant>
      <vt:variant>
        <vt:i4>147</vt:i4>
      </vt:variant>
      <vt:variant>
        <vt:i4>0</vt:i4>
      </vt:variant>
      <vt:variant>
        <vt:i4>5</vt:i4>
      </vt:variant>
      <vt:variant>
        <vt:lpwstr>https://www.budget.canada.ca/2024/report-rapport/chap2-en.html</vt:lpwstr>
      </vt:variant>
      <vt:variant>
        <vt:lpwstr>s2-1</vt:lpwstr>
      </vt:variant>
      <vt:variant>
        <vt:i4>2162800</vt:i4>
      </vt:variant>
      <vt:variant>
        <vt:i4>144</vt:i4>
      </vt:variant>
      <vt:variant>
        <vt:i4>0</vt:i4>
      </vt:variant>
      <vt:variant>
        <vt:i4>5</vt:i4>
      </vt:variant>
      <vt:variant>
        <vt:lpwstr>https://www.canada.ca/en/employment-social-development/programs/disabilities-benefits/summary-regulations.html</vt:lpwstr>
      </vt:variant>
      <vt:variant>
        <vt:lpwstr/>
      </vt:variant>
      <vt:variant>
        <vt:i4>262214</vt:i4>
      </vt:variant>
      <vt:variant>
        <vt:i4>141</vt:i4>
      </vt:variant>
      <vt:variant>
        <vt:i4>0</vt:i4>
      </vt:variant>
      <vt:variant>
        <vt:i4>5</vt:i4>
      </vt:variant>
      <vt:variant>
        <vt:lpwstr>https://www.parl.ca/DocumentViewer/en/44-1/bill/C-22/royal-assent</vt:lpwstr>
      </vt:variant>
      <vt:variant>
        <vt:lpwstr/>
      </vt:variant>
      <vt:variant>
        <vt:i4>7077983</vt:i4>
      </vt:variant>
      <vt:variant>
        <vt:i4>138</vt:i4>
      </vt:variant>
      <vt:variant>
        <vt:i4>0</vt:i4>
      </vt:variant>
      <vt:variant>
        <vt:i4>5</vt:i4>
      </vt:variant>
      <vt:variant>
        <vt:lpwstr>https://www.thestar.com/politics/federal/ndp-wants-to-dramatically-change-who-will-qualify-for-the-trudeau-governments-disability-benefit-a/article_9fccbf3e-2999-11ef-9072-8b3dbee816b0.html</vt:lpwstr>
      </vt:variant>
      <vt:variant>
        <vt:lpwstr/>
      </vt:variant>
      <vt:variant>
        <vt:i4>1572894</vt:i4>
      </vt:variant>
      <vt:variant>
        <vt:i4>135</vt:i4>
      </vt:variant>
      <vt:variant>
        <vt:i4>0</vt:i4>
      </vt:variant>
      <vt:variant>
        <vt:i4>5</vt:i4>
      </vt:variant>
      <vt:variant>
        <vt:lpwstr>https://www.cbc.ca/news/canada/newfoundland-labrador/nl-disability-benefit-1.7228262</vt:lpwstr>
      </vt:variant>
      <vt:variant>
        <vt:lpwstr/>
      </vt:variant>
      <vt:variant>
        <vt:i4>786471</vt:i4>
      </vt:variant>
      <vt:variant>
        <vt:i4>132</vt:i4>
      </vt:variant>
      <vt:variant>
        <vt:i4>0</vt:i4>
      </vt:variant>
      <vt:variant>
        <vt:i4>5</vt:i4>
      </vt:variant>
      <vt:variant>
        <vt:lpwstr>https://www.thestar.com/politics/federal/how-come-the-federal-government-wont-say-how-many-people-its-disability-benefit-will-lift/article_b95e726a-088a-11ef-b016-7b385b8c0b0e.html</vt:lpwstr>
      </vt:variant>
      <vt:variant>
        <vt:lpwstr/>
      </vt:variant>
      <vt:variant>
        <vt:i4>6356999</vt:i4>
      </vt:variant>
      <vt:variant>
        <vt:i4>129</vt:i4>
      </vt:variant>
      <vt:variant>
        <vt:i4>0</vt:i4>
      </vt:variant>
      <vt:variant>
        <vt:i4>5</vt:i4>
      </vt:variant>
      <vt:variant>
        <vt:lpwstr>mailto:Jessica.schultz@yukon.ca</vt:lpwstr>
      </vt:variant>
      <vt:variant>
        <vt:lpwstr/>
      </vt:variant>
      <vt:variant>
        <vt:i4>6881299</vt:i4>
      </vt:variant>
      <vt:variant>
        <vt:i4>126</vt:i4>
      </vt:variant>
      <vt:variant>
        <vt:i4>0</vt:i4>
      </vt:variant>
      <vt:variant>
        <vt:i4>5</vt:i4>
      </vt:variant>
      <vt:variant>
        <vt:lpwstr>mailto:sandy.silver@yukon.ca</vt:lpwstr>
      </vt:variant>
      <vt:variant>
        <vt:lpwstr/>
      </vt:variant>
      <vt:variant>
        <vt:i4>6488068</vt:i4>
      </vt:variant>
      <vt:variant>
        <vt:i4>123</vt:i4>
      </vt:variant>
      <vt:variant>
        <vt:i4>0</vt:i4>
      </vt:variant>
      <vt:variant>
        <vt:i4>5</vt:i4>
      </vt:variant>
      <vt:variant>
        <vt:lpwstr>mailto:tracy.mcphee@yukon.ca</vt:lpwstr>
      </vt:variant>
      <vt:variant>
        <vt:lpwstr/>
      </vt:variant>
      <vt:variant>
        <vt:i4>7536708</vt:i4>
      </vt:variant>
      <vt:variant>
        <vt:i4>120</vt:i4>
      </vt:variant>
      <vt:variant>
        <vt:i4>0</vt:i4>
      </vt:variant>
      <vt:variant>
        <vt:i4>5</vt:i4>
      </vt:variant>
      <vt:variant>
        <vt:lpwstr>mailto:premier@yukon.ca</vt:lpwstr>
      </vt:variant>
      <vt:variant>
        <vt:lpwstr/>
      </vt:variant>
      <vt:variant>
        <vt:i4>4063247</vt:i4>
      </vt:variant>
      <vt:variant>
        <vt:i4>117</vt:i4>
      </vt:variant>
      <vt:variant>
        <vt:i4>0</vt:i4>
      </vt:variant>
      <vt:variant>
        <vt:i4>5</vt:i4>
      </vt:variant>
      <vt:variant>
        <vt:lpwstr>mailto:max.hendricks@gov.sk.ca</vt:lpwstr>
      </vt:variant>
      <vt:variant>
        <vt:lpwstr/>
      </vt:variant>
      <vt:variant>
        <vt:i4>2424849</vt:i4>
      </vt:variant>
      <vt:variant>
        <vt:i4>114</vt:i4>
      </vt:variant>
      <vt:variant>
        <vt:i4>0</vt:i4>
      </vt:variant>
      <vt:variant>
        <vt:i4>5</vt:i4>
      </vt:variant>
      <vt:variant>
        <vt:lpwstr>mailto:kimberly.kratzig@gov.sk.ca</vt:lpwstr>
      </vt:variant>
      <vt:variant>
        <vt:lpwstr/>
      </vt:variant>
      <vt:variant>
        <vt:i4>7733319</vt:i4>
      </vt:variant>
      <vt:variant>
        <vt:i4>111</vt:i4>
      </vt:variant>
      <vt:variant>
        <vt:i4>0</vt:i4>
      </vt:variant>
      <vt:variant>
        <vt:i4>5</vt:i4>
      </vt:variant>
      <vt:variant>
        <vt:lpwstr>mailto:fin.minister@gov.sk.ca</vt:lpwstr>
      </vt:variant>
      <vt:variant>
        <vt:lpwstr/>
      </vt:variant>
      <vt:variant>
        <vt:i4>1310757</vt:i4>
      </vt:variant>
      <vt:variant>
        <vt:i4>108</vt:i4>
      </vt:variant>
      <vt:variant>
        <vt:i4>0</vt:i4>
      </vt:variant>
      <vt:variant>
        <vt:i4>5</vt:i4>
      </vt:variant>
      <vt:variant>
        <vt:lpwstr>mailto:ss.minister@gov.sk.ca</vt:lpwstr>
      </vt:variant>
      <vt:variant>
        <vt:lpwstr/>
      </vt:variant>
      <vt:variant>
        <vt:i4>4259897</vt:i4>
      </vt:variant>
      <vt:variant>
        <vt:i4>105</vt:i4>
      </vt:variant>
      <vt:variant>
        <vt:i4>0</vt:i4>
      </vt:variant>
      <vt:variant>
        <vt:i4>5</vt:i4>
      </vt:variant>
      <vt:variant>
        <vt:lpwstr>mailto:premier@gov.sk.ca</vt:lpwstr>
      </vt:variant>
      <vt:variant>
        <vt:lpwstr/>
      </vt:variant>
      <vt:variant>
        <vt:i4>2687049</vt:i4>
      </vt:variant>
      <vt:variant>
        <vt:i4>102</vt:i4>
      </vt:variant>
      <vt:variant>
        <vt:i4>0</vt:i4>
      </vt:variant>
      <vt:variant>
        <vt:i4>5</vt:i4>
      </vt:variant>
      <vt:variant>
        <vt:lpwstr>mailto:annick.laberge@mess.gouv.qc.ca</vt:lpwstr>
      </vt:variant>
      <vt:variant>
        <vt:lpwstr/>
      </vt:variant>
      <vt:variant>
        <vt:i4>1638502</vt:i4>
      </vt:variant>
      <vt:variant>
        <vt:i4>99</vt:i4>
      </vt:variant>
      <vt:variant>
        <vt:i4>0</vt:i4>
      </vt:variant>
      <vt:variant>
        <vt:i4>5</vt:i4>
      </vt:variant>
      <vt:variant>
        <vt:lpwstr>mailto:Ministre.ssac@mtess.gouv.qc.ca</vt:lpwstr>
      </vt:variant>
      <vt:variant>
        <vt:lpwstr/>
      </vt:variant>
      <vt:variant>
        <vt:i4>262192</vt:i4>
      </vt:variant>
      <vt:variant>
        <vt:i4>96</vt:i4>
      </vt:variant>
      <vt:variant>
        <vt:i4>0</vt:i4>
      </vt:variant>
      <vt:variant>
        <vt:i4>5</vt:i4>
      </vt:variant>
      <vt:variant>
        <vt:lpwstr>mailto:ministre@finances.gouv.qc.ca</vt:lpwstr>
      </vt:variant>
      <vt:variant>
        <vt:lpwstr/>
      </vt:variant>
      <vt:variant>
        <vt:i4>4456503</vt:i4>
      </vt:variant>
      <vt:variant>
        <vt:i4>93</vt:i4>
      </vt:variant>
      <vt:variant>
        <vt:i4>0</vt:i4>
      </vt:variant>
      <vt:variant>
        <vt:i4>5</vt:i4>
      </vt:variant>
      <vt:variant>
        <vt:lpwstr>mailto:ministre.responsable@msss.gouv.qc.ca</vt:lpwstr>
      </vt:variant>
      <vt:variant>
        <vt:lpwstr/>
      </vt:variant>
      <vt:variant>
        <vt:i4>4391013</vt:i4>
      </vt:variant>
      <vt:variant>
        <vt:i4>90</vt:i4>
      </vt:variant>
      <vt:variant>
        <vt:i4>0</vt:i4>
      </vt:variant>
      <vt:variant>
        <vt:i4>5</vt:i4>
      </vt:variant>
      <vt:variant>
        <vt:lpwstr>mailto:premierministre@quebec.ca</vt:lpwstr>
      </vt:variant>
      <vt:variant>
        <vt:lpwstr/>
      </vt:variant>
      <vt:variant>
        <vt:i4>2687050</vt:i4>
      </vt:variant>
      <vt:variant>
        <vt:i4>87</vt:i4>
      </vt:variant>
      <vt:variant>
        <vt:i4>0</vt:i4>
      </vt:variant>
      <vt:variant>
        <vt:i4>5</vt:i4>
      </vt:variant>
      <vt:variant>
        <vt:lpwstr>mailto:dlewisfleming@gov.pe.ca</vt:lpwstr>
      </vt:variant>
      <vt:variant>
        <vt:lpwstr/>
      </vt:variant>
      <vt:variant>
        <vt:i4>4653111</vt:i4>
      </vt:variant>
      <vt:variant>
        <vt:i4>84</vt:i4>
      </vt:variant>
      <vt:variant>
        <vt:i4>0</vt:i4>
      </vt:variant>
      <vt:variant>
        <vt:i4>5</vt:i4>
      </vt:variant>
      <vt:variant>
        <vt:lpwstr>mailto:tahennebery@gov.pe.ca</vt:lpwstr>
      </vt:variant>
      <vt:variant>
        <vt:lpwstr/>
      </vt:variant>
      <vt:variant>
        <vt:i4>262262</vt:i4>
      </vt:variant>
      <vt:variant>
        <vt:i4>81</vt:i4>
      </vt:variant>
      <vt:variant>
        <vt:i4>0</vt:i4>
      </vt:variant>
      <vt:variant>
        <vt:i4>5</vt:i4>
      </vt:variant>
      <vt:variant>
        <vt:lpwstr>mailto:jsburridgeminister@gov.pe.ca</vt:lpwstr>
      </vt:variant>
      <vt:variant>
        <vt:lpwstr/>
      </vt:variant>
      <vt:variant>
        <vt:i4>5832751</vt:i4>
      </vt:variant>
      <vt:variant>
        <vt:i4>78</vt:i4>
      </vt:variant>
      <vt:variant>
        <vt:i4>0</vt:i4>
      </vt:variant>
      <vt:variant>
        <vt:i4>5</vt:i4>
      </vt:variant>
      <vt:variant>
        <vt:lpwstr>mailto:MinisterSDS@gov.pe.ca</vt:lpwstr>
      </vt:variant>
      <vt:variant>
        <vt:lpwstr/>
      </vt:variant>
      <vt:variant>
        <vt:i4>4325431</vt:i4>
      </vt:variant>
      <vt:variant>
        <vt:i4>75</vt:i4>
      </vt:variant>
      <vt:variant>
        <vt:i4>0</vt:i4>
      </vt:variant>
      <vt:variant>
        <vt:i4>5</vt:i4>
      </vt:variant>
      <vt:variant>
        <vt:lpwstr>mailto:premier@gov.pe.ca</vt:lpwstr>
      </vt:variant>
      <vt:variant>
        <vt:lpwstr/>
      </vt:variant>
      <vt:variant>
        <vt:i4>3080287</vt:i4>
      </vt:variant>
      <vt:variant>
        <vt:i4>72</vt:i4>
      </vt:variant>
      <vt:variant>
        <vt:i4>0</vt:i4>
      </vt:variant>
      <vt:variant>
        <vt:i4>5</vt:i4>
      </vt:variant>
      <vt:variant>
        <vt:lpwstr>mailto:greg.orencsak@ontario.ca</vt:lpwstr>
      </vt:variant>
      <vt:variant>
        <vt:lpwstr/>
      </vt:variant>
      <vt:variant>
        <vt:i4>655461</vt:i4>
      </vt:variant>
      <vt:variant>
        <vt:i4>69</vt:i4>
      </vt:variant>
      <vt:variant>
        <vt:i4>0</vt:i4>
      </vt:variant>
      <vt:variant>
        <vt:i4>5</vt:i4>
      </vt:variant>
      <vt:variant>
        <vt:lpwstr>mailto:Janet.menard@ontario.ca</vt:lpwstr>
      </vt:variant>
      <vt:variant>
        <vt:lpwstr/>
      </vt:variant>
      <vt:variant>
        <vt:i4>5832737</vt:i4>
      </vt:variant>
      <vt:variant>
        <vt:i4>66</vt:i4>
      </vt:variant>
      <vt:variant>
        <vt:i4>0</vt:i4>
      </vt:variant>
      <vt:variant>
        <vt:i4>5</vt:i4>
      </vt:variant>
      <vt:variant>
        <vt:lpwstr>mailto:Minister.fin@ontario.ca</vt:lpwstr>
      </vt:variant>
      <vt:variant>
        <vt:lpwstr/>
      </vt:variant>
      <vt:variant>
        <vt:i4>7274580</vt:i4>
      </vt:variant>
      <vt:variant>
        <vt:i4>63</vt:i4>
      </vt:variant>
      <vt:variant>
        <vt:i4>0</vt:i4>
      </vt:variant>
      <vt:variant>
        <vt:i4>5</vt:i4>
      </vt:variant>
      <vt:variant>
        <vt:lpwstr>mailto:MinisterMCCSS@ontario.ca</vt:lpwstr>
      </vt:variant>
      <vt:variant>
        <vt:lpwstr/>
      </vt:variant>
      <vt:variant>
        <vt:i4>589880</vt:i4>
      </vt:variant>
      <vt:variant>
        <vt:i4>60</vt:i4>
      </vt:variant>
      <vt:variant>
        <vt:i4>0</vt:i4>
      </vt:variant>
      <vt:variant>
        <vt:i4>5</vt:i4>
      </vt:variant>
      <vt:variant>
        <vt:lpwstr>mailto:premier@ontario.ca</vt:lpwstr>
      </vt:variant>
      <vt:variant>
        <vt:lpwstr/>
      </vt:variant>
      <vt:variant>
        <vt:i4>7012402</vt:i4>
      </vt:variant>
      <vt:variant>
        <vt:i4>57</vt:i4>
      </vt:variant>
      <vt:variant>
        <vt:i4>0</vt:i4>
      </vt:variant>
      <vt:variant>
        <vt:i4>5</vt:i4>
      </vt:variant>
      <vt:variant>
        <vt:lpwstr>mailto:Jeannie_Mathison@gov.nt.ca</vt:lpwstr>
      </vt:variant>
      <vt:variant>
        <vt:lpwstr/>
      </vt:variant>
      <vt:variant>
        <vt:i4>7143540</vt:i4>
      </vt:variant>
      <vt:variant>
        <vt:i4>54</vt:i4>
      </vt:variant>
      <vt:variant>
        <vt:i4>0</vt:i4>
      </vt:variant>
      <vt:variant>
        <vt:i4>5</vt:i4>
      </vt:variant>
      <vt:variant>
        <vt:lpwstr>mailto:Jo-Anne_Cecchetto@gov.nt.ca</vt:lpwstr>
      </vt:variant>
      <vt:variant>
        <vt:lpwstr/>
      </vt:variant>
      <vt:variant>
        <vt:i4>84</vt:i4>
      </vt:variant>
      <vt:variant>
        <vt:i4>51</vt:i4>
      </vt:variant>
      <vt:variant>
        <vt:i4>0</vt:i4>
      </vt:variant>
      <vt:variant>
        <vt:i4>5</vt:i4>
      </vt:variant>
      <vt:variant>
        <vt:lpwstr>mailto:caroline_wawzonek@gov.nt.ca</vt:lpwstr>
      </vt:variant>
      <vt:variant>
        <vt:lpwstr/>
      </vt:variant>
      <vt:variant>
        <vt:i4>1376285</vt:i4>
      </vt:variant>
      <vt:variant>
        <vt:i4>48</vt:i4>
      </vt:variant>
      <vt:variant>
        <vt:i4>0</vt:i4>
      </vt:variant>
      <vt:variant>
        <vt:i4>5</vt:i4>
      </vt:variant>
      <vt:variant>
        <vt:lpwstr>mailto:Lesa_semmler@ntassembly.ca</vt:lpwstr>
      </vt:variant>
      <vt:variant>
        <vt:lpwstr/>
      </vt:variant>
      <vt:variant>
        <vt:i4>6029350</vt:i4>
      </vt:variant>
      <vt:variant>
        <vt:i4>45</vt:i4>
      </vt:variant>
      <vt:variant>
        <vt:i4>0</vt:i4>
      </vt:variant>
      <vt:variant>
        <vt:i4>5</vt:i4>
      </vt:variant>
      <vt:variant>
        <vt:lpwstr>mailto:premier@gov.nt.ca</vt:lpwstr>
      </vt:variant>
      <vt:variant>
        <vt:lpwstr/>
      </vt:variant>
      <vt:variant>
        <vt:i4>2687071</vt:i4>
      </vt:variant>
      <vt:variant>
        <vt:i4>42</vt:i4>
      </vt:variant>
      <vt:variant>
        <vt:i4>0</vt:i4>
      </vt:variant>
      <vt:variant>
        <vt:i4>5</vt:i4>
      </vt:variant>
      <vt:variant>
        <vt:lpwstr>mailto:Cheryl.Hansen@gnb.ca</vt:lpwstr>
      </vt:variant>
      <vt:variant>
        <vt:lpwstr/>
      </vt:variant>
      <vt:variant>
        <vt:i4>6815753</vt:i4>
      </vt:variant>
      <vt:variant>
        <vt:i4>39</vt:i4>
      </vt:variant>
      <vt:variant>
        <vt:i4>0</vt:i4>
      </vt:variant>
      <vt:variant>
        <vt:i4>5</vt:i4>
      </vt:variant>
      <vt:variant>
        <vt:lpwstr>mailto:Jim.Mehan@gnb.ca</vt:lpwstr>
      </vt:variant>
      <vt:variant>
        <vt:lpwstr/>
      </vt:variant>
      <vt:variant>
        <vt:i4>7929867</vt:i4>
      </vt:variant>
      <vt:variant>
        <vt:i4>36</vt:i4>
      </vt:variant>
      <vt:variant>
        <vt:i4>0</vt:i4>
      </vt:variant>
      <vt:variant>
        <vt:i4>5</vt:i4>
      </vt:variant>
      <vt:variant>
        <vt:lpwstr>mailto:Ernie.Steeves@gnb.ca</vt:lpwstr>
      </vt:variant>
      <vt:variant>
        <vt:lpwstr/>
      </vt:variant>
      <vt:variant>
        <vt:i4>3932229</vt:i4>
      </vt:variant>
      <vt:variant>
        <vt:i4>33</vt:i4>
      </vt:variant>
      <vt:variant>
        <vt:i4>0</vt:i4>
      </vt:variant>
      <vt:variant>
        <vt:i4>5</vt:i4>
      </vt:variant>
      <vt:variant>
        <vt:lpwstr>mailto:Jill.Green@gnb.ca</vt:lpwstr>
      </vt:variant>
      <vt:variant>
        <vt:lpwstr/>
      </vt:variant>
      <vt:variant>
        <vt:i4>655408</vt:i4>
      </vt:variant>
      <vt:variant>
        <vt:i4>30</vt:i4>
      </vt:variant>
      <vt:variant>
        <vt:i4>0</vt:i4>
      </vt:variant>
      <vt:variant>
        <vt:i4>5</vt:i4>
      </vt:variant>
      <vt:variant>
        <vt:lpwstr>mailto:premier@gnb.ca</vt:lpwstr>
      </vt:variant>
      <vt:variant>
        <vt:lpwstr/>
      </vt:variant>
      <vt:variant>
        <vt:i4>2752526</vt:i4>
      </vt:variant>
      <vt:variant>
        <vt:i4>27</vt:i4>
      </vt:variant>
      <vt:variant>
        <vt:i4>0</vt:i4>
      </vt:variant>
      <vt:variant>
        <vt:i4>5</vt:i4>
      </vt:variant>
      <vt:variant>
        <vt:lpwstr>mailto:Jim.Rutkowski@gov.bc.ca</vt:lpwstr>
      </vt:variant>
      <vt:variant>
        <vt:lpwstr/>
      </vt:variant>
      <vt:variant>
        <vt:i4>8323160</vt:i4>
      </vt:variant>
      <vt:variant>
        <vt:i4>24</vt:i4>
      </vt:variant>
      <vt:variant>
        <vt:i4>0</vt:i4>
      </vt:variant>
      <vt:variant>
        <vt:i4>5</vt:i4>
      </vt:variant>
      <vt:variant>
        <vt:lpwstr>mailto:Allison.Bond@gov.bc.ca</vt:lpwstr>
      </vt:variant>
      <vt:variant>
        <vt:lpwstr/>
      </vt:variant>
      <vt:variant>
        <vt:i4>8257622</vt:i4>
      </vt:variant>
      <vt:variant>
        <vt:i4>21</vt:i4>
      </vt:variant>
      <vt:variant>
        <vt:i4>0</vt:i4>
      </vt:variant>
      <vt:variant>
        <vt:i4>5</vt:i4>
      </vt:variant>
      <vt:variant>
        <vt:lpwstr>mailto:FIN.Minister@gov.bc.ca</vt:lpwstr>
      </vt:variant>
      <vt:variant>
        <vt:lpwstr/>
      </vt:variant>
      <vt:variant>
        <vt:i4>7667784</vt:i4>
      </vt:variant>
      <vt:variant>
        <vt:i4>18</vt:i4>
      </vt:variant>
      <vt:variant>
        <vt:i4>0</vt:i4>
      </vt:variant>
      <vt:variant>
        <vt:i4>5</vt:i4>
      </vt:variant>
      <vt:variant>
        <vt:lpwstr>mailto:SDPR.Minister@gov.bc.ca</vt:lpwstr>
      </vt:variant>
      <vt:variant>
        <vt:lpwstr/>
      </vt:variant>
      <vt:variant>
        <vt:i4>5242929</vt:i4>
      </vt:variant>
      <vt:variant>
        <vt:i4>15</vt:i4>
      </vt:variant>
      <vt:variant>
        <vt:i4>0</vt:i4>
      </vt:variant>
      <vt:variant>
        <vt:i4>5</vt:i4>
      </vt:variant>
      <vt:variant>
        <vt:lpwstr>mailto:premier@gov.bc.ca</vt:lpwstr>
      </vt:variant>
      <vt:variant>
        <vt:lpwstr/>
      </vt:variant>
      <vt:variant>
        <vt:i4>5177451</vt:i4>
      </vt:variant>
      <vt:variant>
        <vt:i4>12</vt:i4>
      </vt:variant>
      <vt:variant>
        <vt:i4>0</vt:i4>
      </vt:variant>
      <vt:variant>
        <vt:i4>5</vt:i4>
      </vt:variant>
      <vt:variant>
        <vt:lpwstr>mailto:Kate.White@gov.ab.ca</vt:lpwstr>
      </vt:variant>
      <vt:variant>
        <vt:lpwstr/>
      </vt:variant>
      <vt:variant>
        <vt:i4>1507360</vt:i4>
      </vt:variant>
      <vt:variant>
        <vt:i4>9</vt:i4>
      </vt:variant>
      <vt:variant>
        <vt:i4>0</vt:i4>
      </vt:variant>
      <vt:variant>
        <vt:i4>5</vt:i4>
      </vt:variant>
      <vt:variant>
        <vt:lpwstr>mailto:Cynthia.Farmer@gov.ab.ca</vt:lpwstr>
      </vt:variant>
      <vt:variant>
        <vt:lpwstr/>
      </vt:variant>
      <vt:variant>
        <vt:i4>1966123</vt:i4>
      </vt:variant>
      <vt:variant>
        <vt:i4>6</vt:i4>
      </vt:variant>
      <vt:variant>
        <vt:i4>0</vt:i4>
      </vt:variant>
      <vt:variant>
        <vt:i4>5</vt:i4>
      </vt:variant>
      <vt:variant>
        <vt:lpwstr>mailto:Drumheller.Stettler@assembly.ab.ca</vt:lpwstr>
      </vt:variant>
      <vt:variant>
        <vt:lpwstr/>
      </vt:variant>
      <vt:variant>
        <vt:i4>4390948</vt:i4>
      </vt:variant>
      <vt:variant>
        <vt:i4>3</vt:i4>
      </vt:variant>
      <vt:variant>
        <vt:i4>0</vt:i4>
      </vt:variant>
      <vt:variant>
        <vt:i4>5</vt:i4>
      </vt:variant>
      <vt:variant>
        <vt:lpwstr>mailto:Rimbey.RockyMountainhouse.Sundre@assembly.ab.ca</vt:lpwstr>
      </vt:variant>
      <vt:variant>
        <vt:lpwstr/>
      </vt:variant>
      <vt:variant>
        <vt:i4>5439536</vt:i4>
      </vt:variant>
      <vt:variant>
        <vt:i4>0</vt:i4>
      </vt:variant>
      <vt:variant>
        <vt:i4>0</vt:i4>
      </vt:variant>
      <vt:variant>
        <vt:i4>5</vt:i4>
      </vt:variant>
      <vt:variant>
        <vt:lpwstr>mailto:premier@gov.ab.ca</vt:lpwstr>
      </vt:variant>
      <vt:variant>
        <vt:lpwstr/>
      </vt:variant>
      <vt:variant>
        <vt:i4>8192105</vt:i4>
      </vt:variant>
      <vt:variant>
        <vt:i4>0</vt:i4>
      </vt:variant>
      <vt:variant>
        <vt:i4>0</vt:i4>
      </vt:variant>
      <vt:variant>
        <vt:i4>5</vt:i4>
      </vt:variant>
      <vt:variant>
        <vt:lpwstr>https://maytree.com/changing-systems/data-measuring/welfare-in-canada/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Mohy Tabbara</dc:creator>
  <cp:keywords/>
  <dc:description/>
  <cp:lastModifiedBy>Mohy Tabbara</cp:lastModifiedBy>
  <cp:revision>10</cp:revision>
  <dcterms:created xsi:type="dcterms:W3CDTF">2024-07-10T15:32:00Z</dcterms:created>
  <dcterms:modified xsi:type="dcterms:W3CDTF">2024-09-16T14:24:00Z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0x010100665B1BE8AA65FA41807C4502A268948A</vt:lpwstr>
  </property>
  <property fmtid="{D5CDD505-2E9C-101B-9397-08002B2CF9AE}" pid="3" name="MediaServiceImageTags">
    <vt:lpwstr/>
  </property>
</Properties>
</file>